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D" w:rsidRPr="002110A6" w:rsidRDefault="005E34ED" w:rsidP="0090332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10A6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10A6">
        <w:rPr>
          <w:rFonts w:eastAsia="Calibri"/>
          <w:b/>
          <w:sz w:val="28"/>
          <w:szCs w:val="28"/>
          <w:lang w:eastAsia="en-US"/>
        </w:rPr>
        <w:t>муниципального образования сельское поселение «</w:t>
      </w:r>
      <w:r>
        <w:rPr>
          <w:rFonts w:eastAsia="Calibri"/>
          <w:b/>
          <w:sz w:val="28"/>
          <w:szCs w:val="28"/>
          <w:lang w:eastAsia="en-US"/>
        </w:rPr>
        <w:t>Иволгинское</w:t>
      </w:r>
      <w:r w:rsidRPr="002110A6">
        <w:rPr>
          <w:rFonts w:eastAsia="Calibri"/>
          <w:b/>
          <w:sz w:val="28"/>
          <w:szCs w:val="28"/>
          <w:lang w:eastAsia="en-US"/>
        </w:rPr>
        <w:t>»</w:t>
      </w: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10A6">
        <w:rPr>
          <w:rFonts w:eastAsia="Calibri"/>
          <w:b/>
          <w:sz w:val="28"/>
          <w:szCs w:val="28"/>
          <w:lang w:eastAsia="en-US"/>
        </w:rPr>
        <w:t xml:space="preserve">Иволгинского района Республики Бурятия </w:t>
      </w:r>
    </w:p>
    <w:p w:rsidR="0090332D" w:rsidRPr="002110A6" w:rsidRDefault="0090332D" w:rsidP="0090332D">
      <w:pPr>
        <w:jc w:val="center"/>
        <w:rPr>
          <w:rFonts w:eastAsia="Calibri"/>
          <w:sz w:val="28"/>
          <w:szCs w:val="28"/>
          <w:lang w:eastAsia="en-US"/>
        </w:rPr>
      </w:pP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10A6">
        <w:rPr>
          <w:rFonts w:eastAsia="Calibri"/>
          <w:b/>
          <w:sz w:val="28"/>
          <w:szCs w:val="28"/>
          <w:lang w:eastAsia="en-US"/>
        </w:rPr>
        <w:t>Буряад Республикын Ивалгын аймагай «</w:t>
      </w:r>
      <w:r>
        <w:rPr>
          <w:rFonts w:eastAsia="Calibri"/>
          <w:b/>
          <w:sz w:val="28"/>
          <w:szCs w:val="28"/>
          <w:lang w:eastAsia="en-US"/>
        </w:rPr>
        <w:t>Ивалгын</w:t>
      </w:r>
      <w:r w:rsidRPr="002110A6">
        <w:rPr>
          <w:rFonts w:eastAsia="Calibri"/>
          <w:b/>
          <w:sz w:val="28"/>
          <w:szCs w:val="28"/>
          <w:lang w:eastAsia="en-US"/>
        </w:rPr>
        <w:t>» хүдөөгэй</w:t>
      </w: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proofErr w:type="gramStart"/>
      <w:r w:rsidRPr="002110A6">
        <w:rPr>
          <w:rFonts w:eastAsia="Calibri"/>
          <w:b/>
          <w:sz w:val="28"/>
          <w:szCs w:val="28"/>
          <w:lang w:eastAsia="en-US"/>
        </w:rPr>
        <w:t>h</w:t>
      </w:r>
      <w:proofErr w:type="gramEnd"/>
      <w:r w:rsidRPr="002110A6">
        <w:rPr>
          <w:rFonts w:eastAsia="Calibri"/>
          <w:b/>
          <w:sz w:val="28"/>
          <w:szCs w:val="28"/>
          <w:lang w:eastAsia="en-US"/>
        </w:rPr>
        <w:t>уурин</w:t>
      </w:r>
      <w:proofErr w:type="spellEnd"/>
      <w:r w:rsidRPr="002110A6">
        <w:rPr>
          <w:rFonts w:eastAsia="Calibri"/>
          <w:b/>
          <w:sz w:val="28"/>
          <w:szCs w:val="28"/>
          <w:lang w:eastAsia="en-US"/>
        </w:rPr>
        <w:t xml:space="preserve"> газарай муниципальна байгууламжын ЗАХИРГААН</w:t>
      </w:r>
    </w:p>
    <w:p w:rsidR="0090332D" w:rsidRPr="002110A6" w:rsidRDefault="0090332D" w:rsidP="0090332D">
      <w:pPr>
        <w:jc w:val="center"/>
        <w:rPr>
          <w:rFonts w:eastAsia="Calibri"/>
          <w:sz w:val="28"/>
          <w:szCs w:val="28"/>
          <w:lang w:eastAsia="en-US"/>
        </w:rPr>
      </w:pPr>
      <w:r w:rsidRPr="002110A6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Pr="002110A6">
        <w:rPr>
          <w:rFonts w:eastAsia="Calibri"/>
          <w:sz w:val="28"/>
          <w:szCs w:val="28"/>
          <w:lang w:eastAsia="en-US"/>
        </w:rPr>
        <w:t xml:space="preserve">             </w:t>
      </w:r>
    </w:p>
    <w:p w:rsidR="0090332D" w:rsidRPr="002110A6" w:rsidRDefault="0077467B" w:rsidP="0090332D">
      <w:pPr>
        <w:jc w:val="center"/>
        <w:rPr>
          <w:rFonts w:eastAsia="Calibri"/>
          <w:sz w:val="28"/>
          <w:szCs w:val="28"/>
          <w:lang w:eastAsia="en-US"/>
        </w:rPr>
      </w:pPr>
      <w:r w:rsidRPr="0077467B">
        <w:rPr>
          <w:noProof/>
          <w:lang w:eastAsia="zh-CN"/>
        </w:rPr>
        <w:pict>
          <v:line id="Прямая соединительная линия 5" o:spid="_x0000_s1026" style="position:absolute;left:0;text-align:left;z-index:251660288;visibility:visible" from="3.45pt,3.8pt" to="473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WAdUR3AAAAAYBAAAPAAAAZHJzL2Rvd25yZXYueG1sTI7BTsMw&#10;EETvSPyDtUhcqtahRWkIcSpUwYUDUlsOcHPjJYmI16ntNoGvZ8sFjk8zmnnFarSdOKEPrSMFN7ME&#10;BFLlTEu1gtfd0zQDEaImoztHqOALA6zKy4tC58YNtMHTNtaCRyjkWkETY59LGaoGrQ4z1yNx9uG8&#10;1ZHR19J4PfC47eQ8SVJpdUv80Oge1w1Wn9ujVWA2ITyux+x78eKfD4e3bPI+7CZKXV+ND/cgIo7x&#10;rwxnfVaHkp327kgmiE7BPFtwU8EyBcHx3W3KvP9lWRbyv375AwAA//8DAFBLAQItABQABgAIAAAA&#10;IQC2gziS/gAAAOEBAAATAAAAAAAAAAAAAAAAAAAAAABbQ29udGVudF9UeXBlc10ueG1sUEsBAi0A&#10;FAAGAAgAAAAhADj9If/WAAAAlAEAAAsAAAAAAAAAAAAAAAAALwEAAF9yZWxzLy5yZWxzUEsBAi0A&#10;FAAGAAgAAAAhANFnrf1ZAgAAagQAAA4AAAAAAAAAAAAAAAAALgIAAGRycy9lMm9Eb2MueG1sUEsB&#10;Ai0AFAAGAAgAAAAhABYB1RHcAAAABgEAAA8AAAAAAAAAAAAAAAAAswQAAGRycy9kb3ducmV2Lnht&#10;bFBLBQYAAAAABAAEAPMAAAC8BQAAAAA=&#10;" strokeweight="4.5pt">
            <v:stroke linestyle="thinThick"/>
          </v:line>
        </w:pict>
      </w:r>
      <w:r w:rsidR="0090332D" w:rsidRPr="002110A6">
        <w:rPr>
          <w:rFonts w:eastAsia="Calibri"/>
          <w:sz w:val="28"/>
          <w:szCs w:val="28"/>
          <w:lang w:eastAsia="en-US"/>
        </w:rPr>
        <w:t xml:space="preserve"> </w:t>
      </w: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110A6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2110A6">
        <w:rPr>
          <w:rFonts w:eastAsia="Calibri"/>
          <w:b/>
          <w:sz w:val="28"/>
          <w:szCs w:val="28"/>
          <w:lang w:eastAsia="en-US"/>
        </w:rPr>
        <w:t xml:space="preserve"> О С Т А Н О В Л Е Н И Е                     </w:t>
      </w:r>
    </w:p>
    <w:p w:rsidR="0090332D" w:rsidRPr="002110A6" w:rsidRDefault="0090332D" w:rsidP="009033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0332D" w:rsidRPr="002110A6" w:rsidRDefault="00EC3FE3" w:rsidP="0090332D">
      <w:pPr>
        <w:autoSpaceDE w:val="0"/>
        <w:autoSpaceDN w:val="0"/>
        <w:adjustRightInd w:val="0"/>
        <w:ind w:left="-540" w:firstLine="360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   «25</w:t>
      </w:r>
      <w:r w:rsidR="0090332D" w:rsidRPr="002110A6">
        <w:rPr>
          <w:rFonts w:cs="Courier New"/>
          <w:b/>
          <w:sz w:val="28"/>
          <w:szCs w:val="28"/>
        </w:rPr>
        <w:t>»</w:t>
      </w:r>
      <w:r>
        <w:rPr>
          <w:rFonts w:cs="Courier New"/>
          <w:b/>
          <w:sz w:val="28"/>
          <w:szCs w:val="28"/>
        </w:rPr>
        <w:t xml:space="preserve"> февраля</w:t>
      </w:r>
      <w:r w:rsidR="0090332D">
        <w:rPr>
          <w:rFonts w:cs="Courier New"/>
          <w:b/>
          <w:sz w:val="28"/>
          <w:szCs w:val="28"/>
        </w:rPr>
        <w:t xml:space="preserve"> </w:t>
      </w:r>
      <w:r w:rsidR="005E34ED">
        <w:rPr>
          <w:rFonts w:cs="Courier New"/>
          <w:b/>
          <w:sz w:val="28"/>
          <w:szCs w:val="28"/>
        </w:rPr>
        <w:t>2019</w:t>
      </w:r>
      <w:r w:rsidR="0090332D" w:rsidRPr="002110A6">
        <w:rPr>
          <w:rFonts w:cs="Courier New"/>
          <w:b/>
          <w:sz w:val="28"/>
          <w:szCs w:val="28"/>
        </w:rPr>
        <w:t xml:space="preserve"> г.                                                         </w:t>
      </w:r>
      <w:r w:rsidR="0090332D">
        <w:rPr>
          <w:rFonts w:cs="Courier New"/>
          <w:b/>
          <w:sz w:val="28"/>
          <w:szCs w:val="28"/>
        </w:rPr>
        <w:t xml:space="preserve">                  </w:t>
      </w:r>
      <w:r>
        <w:rPr>
          <w:rFonts w:cs="Courier New"/>
          <w:b/>
          <w:sz w:val="28"/>
          <w:szCs w:val="28"/>
        </w:rPr>
        <w:t xml:space="preserve">     </w:t>
      </w:r>
      <w:r w:rsidR="0090332D" w:rsidRPr="002110A6">
        <w:rPr>
          <w:rFonts w:cs="Courier New"/>
          <w:b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      </w:t>
      </w:r>
      <w:r w:rsidR="0090332D" w:rsidRPr="002110A6">
        <w:rPr>
          <w:rFonts w:cs="Courier New"/>
          <w:b/>
          <w:sz w:val="28"/>
          <w:szCs w:val="28"/>
        </w:rPr>
        <w:t xml:space="preserve">  №</w:t>
      </w:r>
      <w:r>
        <w:rPr>
          <w:rFonts w:cs="Courier New"/>
          <w:b/>
          <w:sz w:val="28"/>
          <w:szCs w:val="28"/>
        </w:rPr>
        <w:t>17</w:t>
      </w:r>
    </w:p>
    <w:p w:rsidR="0090332D" w:rsidRPr="00FF61A3" w:rsidRDefault="0090332D" w:rsidP="0090332D">
      <w:pPr>
        <w:pStyle w:val="a6"/>
        <w:rPr>
          <w:kern w:val="36"/>
        </w:rPr>
      </w:pPr>
    </w:p>
    <w:p w:rsidR="003967A4" w:rsidRPr="003967A4" w:rsidRDefault="00895465" w:rsidP="003967A4">
      <w:pPr>
        <w:autoSpaceDE w:val="0"/>
        <w:autoSpaceDN w:val="0"/>
        <w:adjustRightInd w:val="0"/>
        <w:rPr>
          <w:b/>
          <w:spacing w:val="2"/>
          <w:sz w:val="28"/>
          <w:szCs w:val="28"/>
        </w:rPr>
      </w:pPr>
      <w:r>
        <w:rPr>
          <w:b/>
          <w:kern w:val="36"/>
          <w:sz w:val="28"/>
          <w:szCs w:val="28"/>
        </w:rPr>
        <w:t>Об утверждении П</w:t>
      </w:r>
      <w:r w:rsidR="008F17E6">
        <w:rPr>
          <w:b/>
          <w:spacing w:val="2"/>
          <w:sz w:val="28"/>
          <w:szCs w:val="28"/>
        </w:rPr>
        <w:t>равил</w:t>
      </w:r>
      <w:r w:rsidR="003967A4" w:rsidRPr="003967A4">
        <w:rPr>
          <w:b/>
          <w:spacing w:val="2"/>
          <w:sz w:val="28"/>
          <w:szCs w:val="28"/>
        </w:rPr>
        <w:t xml:space="preserve"> </w:t>
      </w:r>
    </w:p>
    <w:p w:rsidR="003967A4" w:rsidRPr="003967A4" w:rsidRDefault="003967A4" w:rsidP="003967A4">
      <w:pPr>
        <w:autoSpaceDE w:val="0"/>
        <w:autoSpaceDN w:val="0"/>
        <w:adjustRightInd w:val="0"/>
        <w:rPr>
          <w:b/>
          <w:sz w:val="28"/>
          <w:szCs w:val="28"/>
        </w:rPr>
      </w:pPr>
      <w:r w:rsidRPr="003967A4">
        <w:rPr>
          <w:b/>
          <w:sz w:val="28"/>
          <w:szCs w:val="28"/>
        </w:rPr>
        <w:t>организации экологического воспитания</w:t>
      </w:r>
    </w:p>
    <w:p w:rsidR="003967A4" w:rsidRPr="003967A4" w:rsidRDefault="003967A4" w:rsidP="003967A4">
      <w:pPr>
        <w:autoSpaceDE w:val="0"/>
        <w:autoSpaceDN w:val="0"/>
        <w:adjustRightInd w:val="0"/>
        <w:rPr>
          <w:b/>
          <w:sz w:val="28"/>
          <w:szCs w:val="28"/>
        </w:rPr>
      </w:pPr>
      <w:r w:rsidRPr="003967A4">
        <w:rPr>
          <w:b/>
          <w:sz w:val="28"/>
          <w:szCs w:val="28"/>
        </w:rPr>
        <w:t xml:space="preserve">и формирования экологической культуры </w:t>
      </w:r>
      <w:proofErr w:type="gramStart"/>
      <w:r w:rsidRPr="003967A4">
        <w:rPr>
          <w:b/>
          <w:sz w:val="28"/>
          <w:szCs w:val="28"/>
        </w:rPr>
        <w:t>в</w:t>
      </w:r>
      <w:proofErr w:type="gramEnd"/>
      <w:r w:rsidRPr="003967A4">
        <w:rPr>
          <w:b/>
          <w:sz w:val="28"/>
          <w:szCs w:val="28"/>
        </w:rPr>
        <w:t xml:space="preserve"> </w:t>
      </w:r>
    </w:p>
    <w:p w:rsidR="003967A4" w:rsidRPr="003967A4" w:rsidRDefault="003967A4" w:rsidP="003967A4">
      <w:pPr>
        <w:autoSpaceDE w:val="0"/>
        <w:autoSpaceDN w:val="0"/>
        <w:adjustRightInd w:val="0"/>
        <w:rPr>
          <w:b/>
          <w:sz w:val="28"/>
          <w:szCs w:val="28"/>
        </w:rPr>
      </w:pPr>
      <w:r w:rsidRPr="003967A4">
        <w:rPr>
          <w:b/>
          <w:sz w:val="28"/>
          <w:szCs w:val="28"/>
        </w:rPr>
        <w:t>области обращения с твердыми коммунальными отходами</w:t>
      </w:r>
    </w:p>
    <w:p w:rsidR="005E34ED" w:rsidRPr="00895465" w:rsidRDefault="005E34ED" w:rsidP="003967A4">
      <w:pPr>
        <w:autoSpaceDE w:val="0"/>
        <w:autoSpaceDN w:val="0"/>
        <w:adjustRightInd w:val="0"/>
        <w:rPr>
          <w:sz w:val="28"/>
          <w:szCs w:val="28"/>
        </w:rPr>
      </w:pPr>
    </w:p>
    <w:p w:rsidR="0090332D" w:rsidRPr="00895465" w:rsidRDefault="003967A4" w:rsidP="00895465">
      <w:pPr>
        <w:pStyle w:val="a6"/>
        <w:ind w:firstLine="708"/>
        <w:jc w:val="both"/>
        <w:rPr>
          <w:b w:val="0"/>
        </w:rPr>
      </w:pPr>
      <w:r w:rsidRPr="00895465">
        <w:rPr>
          <w:b w:val="0"/>
        </w:rPr>
        <w:t>В соответствии с</w:t>
      </w:r>
      <w:r w:rsidR="00895465" w:rsidRPr="00895465">
        <w:rPr>
          <w:b w:val="0"/>
        </w:rPr>
        <w:t xml:space="preserve"> Федеральным законом от 24.06.1998 г. № 89-ФЗ «Об отходах </w:t>
      </w:r>
      <w:r w:rsidR="008F17E6">
        <w:rPr>
          <w:b w:val="0"/>
        </w:rPr>
        <w:t>производства и пот</w:t>
      </w:r>
      <w:r w:rsidR="00895465" w:rsidRPr="00895465">
        <w:rPr>
          <w:b w:val="0"/>
        </w:rPr>
        <w:t>ребления»</w:t>
      </w:r>
      <w:r w:rsidRPr="00895465">
        <w:rPr>
          <w:b w:val="0"/>
        </w:rPr>
        <w:t>, Федеральным законом</w:t>
      </w:r>
      <w:r w:rsidR="008F17E6">
        <w:rPr>
          <w:b w:val="0"/>
        </w:rPr>
        <w:t xml:space="preserve"> от 06.10.2003 № 131</w:t>
      </w:r>
      <w:r w:rsidRPr="00895465">
        <w:rPr>
          <w:b w:val="0"/>
        </w:rPr>
        <w:t>-ФЗ «Об общих принципах организации местного самоуправления в Российской Федер</w:t>
      </w:r>
      <w:r w:rsidR="008F17E6">
        <w:rPr>
          <w:b w:val="0"/>
        </w:rPr>
        <w:t>ации», Уставом</w:t>
      </w:r>
      <w:r w:rsidRPr="00895465">
        <w:rPr>
          <w:b w:val="0"/>
        </w:rPr>
        <w:t xml:space="preserve"> МО СП «Иволгинское»</w:t>
      </w:r>
      <w:r w:rsidR="008F17E6">
        <w:rPr>
          <w:b w:val="0"/>
        </w:rPr>
        <w:t>,</w:t>
      </w:r>
    </w:p>
    <w:p w:rsidR="003967A4" w:rsidRPr="00895465" w:rsidRDefault="003967A4" w:rsidP="00895465">
      <w:pPr>
        <w:pStyle w:val="a6"/>
        <w:jc w:val="both"/>
        <w:rPr>
          <w:b w:val="0"/>
        </w:rPr>
      </w:pPr>
    </w:p>
    <w:p w:rsidR="0090332D" w:rsidRPr="00895465" w:rsidRDefault="0090332D" w:rsidP="00895465">
      <w:pPr>
        <w:pStyle w:val="a6"/>
        <w:jc w:val="center"/>
      </w:pPr>
      <w:r w:rsidRPr="00895465">
        <w:t>ПОСТАНОВЛЯЮ:</w:t>
      </w:r>
    </w:p>
    <w:p w:rsidR="0090332D" w:rsidRPr="00895465" w:rsidRDefault="0090332D" w:rsidP="00895465">
      <w:pPr>
        <w:jc w:val="both"/>
        <w:rPr>
          <w:sz w:val="28"/>
          <w:szCs w:val="28"/>
        </w:rPr>
      </w:pPr>
    </w:p>
    <w:p w:rsidR="0090332D" w:rsidRPr="00895465" w:rsidRDefault="00895465" w:rsidP="00895465">
      <w:pPr>
        <w:jc w:val="both"/>
        <w:rPr>
          <w:sz w:val="28"/>
          <w:szCs w:val="28"/>
        </w:rPr>
      </w:pPr>
      <w:r w:rsidRPr="00895465">
        <w:rPr>
          <w:sz w:val="28"/>
          <w:szCs w:val="28"/>
        </w:rPr>
        <w:t xml:space="preserve">         1. </w:t>
      </w:r>
      <w:r w:rsidR="003967A4" w:rsidRPr="00895465">
        <w:rPr>
          <w:sz w:val="28"/>
          <w:szCs w:val="28"/>
        </w:rPr>
        <w:t>Утвердить Правила организации экологического воспитания и формирования экологической культуры в области обращения с твердыми коммунальными отходами (Приложение № 1).</w:t>
      </w:r>
    </w:p>
    <w:p w:rsidR="0090332D" w:rsidRPr="00895465" w:rsidRDefault="0090332D" w:rsidP="00895465">
      <w:pPr>
        <w:jc w:val="both"/>
        <w:rPr>
          <w:sz w:val="28"/>
          <w:szCs w:val="28"/>
        </w:rPr>
      </w:pPr>
      <w:r w:rsidRPr="00895465">
        <w:rPr>
          <w:sz w:val="28"/>
          <w:szCs w:val="28"/>
        </w:rPr>
        <w:t xml:space="preserve">        </w:t>
      </w:r>
      <w:r w:rsidR="005E34ED" w:rsidRPr="00895465">
        <w:rPr>
          <w:sz w:val="28"/>
          <w:szCs w:val="28"/>
        </w:rPr>
        <w:t>2</w:t>
      </w:r>
      <w:r w:rsidRPr="00895465">
        <w:rPr>
          <w:sz w:val="28"/>
          <w:szCs w:val="28"/>
        </w:rPr>
        <w:t>. Обнародовать настоящее постановление на официальном сайте администрации, а также на стендах организаций, предприятий сельского поселения.</w:t>
      </w:r>
    </w:p>
    <w:p w:rsidR="0090332D" w:rsidRPr="00895465" w:rsidRDefault="0090332D" w:rsidP="00895465">
      <w:pPr>
        <w:jc w:val="both"/>
        <w:rPr>
          <w:sz w:val="28"/>
          <w:szCs w:val="28"/>
        </w:rPr>
      </w:pPr>
      <w:r w:rsidRPr="00895465">
        <w:rPr>
          <w:sz w:val="28"/>
          <w:szCs w:val="28"/>
        </w:rPr>
        <w:t xml:space="preserve">        </w:t>
      </w:r>
      <w:r w:rsidR="008F17E6">
        <w:rPr>
          <w:sz w:val="28"/>
          <w:szCs w:val="28"/>
        </w:rPr>
        <w:t>3</w:t>
      </w:r>
      <w:r w:rsidRPr="00895465">
        <w:rPr>
          <w:sz w:val="28"/>
          <w:szCs w:val="28"/>
        </w:rPr>
        <w:t>.  Настоящее постановление вступает в силу со дня его официального обнародования.</w:t>
      </w:r>
    </w:p>
    <w:p w:rsidR="0090332D" w:rsidRPr="00895465" w:rsidRDefault="0090332D" w:rsidP="00895465">
      <w:pPr>
        <w:jc w:val="both"/>
        <w:rPr>
          <w:sz w:val="28"/>
          <w:szCs w:val="28"/>
        </w:rPr>
      </w:pPr>
      <w:r w:rsidRPr="00895465">
        <w:rPr>
          <w:sz w:val="28"/>
          <w:szCs w:val="28"/>
        </w:rPr>
        <w:t xml:space="preserve">       </w:t>
      </w:r>
      <w:r w:rsidR="008F17E6">
        <w:rPr>
          <w:sz w:val="28"/>
          <w:szCs w:val="28"/>
        </w:rPr>
        <w:t>4</w:t>
      </w:r>
      <w:r w:rsidRPr="00895465">
        <w:rPr>
          <w:sz w:val="28"/>
          <w:szCs w:val="28"/>
        </w:rPr>
        <w:t xml:space="preserve">. </w:t>
      </w:r>
      <w:proofErr w:type="gramStart"/>
      <w:r w:rsidRPr="00895465">
        <w:rPr>
          <w:sz w:val="28"/>
          <w:szCs w:val="28"/>
        </w:rPr>
        <w:t>Контроль за</w:t>
      </w:r>
      <w:proofErr w:type="gramEnd"/>
      <w:r w:rsidRPr="008954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332D" w:rsidRPr="00895465" w:rsidRDefault="0090332D" w:rsidP="00895465">
      <w:pPr>
        <w:pStyle w:val="a6"/>
        <w:jc w:val="both"/>
        <w:rPr>
          <w:b w:val="0"/>
          <w:kern w:val="36"/>
        </w:rPr>
      </w:pPr>
    </w:p>
    <w:p w:rsidR="0090332D" w:rsidRDefault="0090332D" w:rsidP="0090332D">
      <w:pPr>
        <w:pStyle w:val="a6"/>
        <w:jc w:val="both"/>
        <w:rPr>
          <w:b w:val="0"/>
          <w:kern w:val="36"/>
        </w:rPr>
      </w:pPr>
    </w:p>
    <w:p w:rsidR="0090332D" w:rsidRPr="005E34ED" w:rsidRDefault="0090332D" w:rsidP="0090332D">
      <w:pPr>
        <w:pStyle w:val="a6"/>
        <w:jc w:val="both"/>
        <w:rPr>
          <w:b w:val="0"/>
          <w:kern w:val="36"/>
        </w:rPr>
      </w:pPr>
    </w:p>
    <w:p w:rsidR="0090332D" w:rsidRPr="005E34ED" w:rsidRDefault="0090332D" w:rsidP="0090332D">
      <w:pPr>
        <w:pStyle w:val="a6"/>
        <w:jc w:val="both"/>
        <w:rPr>
          <w:kern w:val="36"/>
        </w:rPr>
      </w:pPr>
      <w:r w:rsidRPr="005E34ED">
        <w:rPr>
          <w:kern w:val="36"/>
        </w:rPr>
        <w:t>Глава муниципального образования</w:t>
      </w:r>
    </w:p>
    <w:p w:rsidR="0090332D" w:rsidRPr="005E34ED" w:rsidRDefault="0090332D" w:rsidP="0090332D">
      <w:pPr>
        <w:pStyle w:val="a6"/>
        <w:jc w:val="both"/>
        <w:rPr>
          <w:kern w:val="36"/>
        </w:rPr>
      </w:pPr>
      <w:r w:rsidRPr="005E34ED">
        <w:rPr>
          <w:kern w:val="36"/>
        </w:rPr>
        <w:t>сельское посе</w:t>
      </w:r>
      <w:r w:rsidR="003967A4">
        <w:rPr>
          <w:kern w:val="36"/>
        </w:rPr>
        <w:t>ление  «Иволгинское»</w:t>
      </w:r>
      <w:r w:rsidR="003967A4">
        <w:rPr>
          <w:kern w:val="36"/>
        </w:rPr>
        <w:tab/>
        <w:t xml:space="preserve">                     </w:t>
      </w:r>
      <w:r w:rsidR="003967A4">
        <w:rPr>
          <w:kern w:val="36"/>
        </w:rPr>
        <w:tab/>
      </w:r>
      <w:r w:rsidR="003967A4">
        <w:rPr>
          <w:kern w:val="36"/>
        </w:rPr>
        <w:tab/>
        <w:t xml:space="preserve"> </w:t>
      </w:r>
      <w:proofErr w:type="spellStart"/>
      <w:r w:rsidRPr="005E34ED">
        <w:rPr>
          <w:kern w:val="36"/>
        </w:rPr>
        <w:t>А.Ц.Мункуев</w:t>
      </w:r>
      <w:proofErr w:type="spellEnd"/>
    </w:p>
    <w:p w:rsidR="005E34ED" w:rsidRPr="005E34ED" w:rsidRDefault="005E34ED" w:rsidP="0090332D">
      <w:pPr>
        <w:pStyle w:val="a6"/>
        <w:spacing w:line="240" w:lineRule="exact"/>
        <w:ind w:left="3119" w:firstLine="1417"/>
        <w:jc w:val="right"/>
        <w:rPr>
          <w:b w:val="0"/>
        </w:rPr>
      </w:pPr>
    </w:p>
    <w:p w:rsidR="005E34ED" w:rsidRDefault="005E34ED" w:rsidP="0090332D">
      <w:pPr>
        <w:pStyle w:val="a6"/>
        <w:spacing w:line="240" w:lineRule="exact"/>
        <w:ind w:left="3119" w:firstLine="1417"/>
        <w:jc w:val="right"/>
        <w:rPr>
          <w:b w:val="0"/>
          <w:sz w:val="24"/>
          <w:szCs w:val="24"/>
        </w:rPr>
      </w:pPr>
    </w:p>
    <w:p w:rsidR="00FD09FE" w:rsidRDefault="00FD09FE" w:rsidP="00FD09FE">
      <w:pPr>
        <w:autoSpaceDE w:val="0"/>
        <w:autoSpaceDN w:val="0"/>
        <w:adjustRightInd w:val="0"/>
        <w:ind w:firstLine="540"/>
        <w:jc w:val="center"/>
        <w:rPr>
          <w:b/>
          <w:spacing w:val="2"/>
          <w:sz w:val="28"/>
          <w:szCs w:val="28"/>
        </w:rPr>
      </w:pPr>
    </w:p>
    <w:p w:rsidR="00FD09FE" w:rsidRDefault="00FD09FE" w:rsidP="003967A4">
      <w:pPr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8F17E6" w:rsidRPr="008F17E6" w:rsidRDefault="008F17E6" w:rsidP="008F17E6">
      <w:pPr>
        <w:autoSpaceDE w:val="0"/>
        <w:autoSpaceDN w:val="0"/>
        <w:adjustRightInd w:val="0"/>
        <w:ind w:firstLine="540"/>
        <w:jc w:val="right"/>
        <w:rPr>
          <w:spacing w:val="2"/>
          <w:sz w:val="28"/>
          <w:szCs w:val="28"/>
        </w:rPr>
      </w:pPr>
      <w:r w:rsidRPr="008F17E6">
        <w:rPr>
          <w:spacing w:val="2"/>
          <w:sz w:val="28"/>
          <w:szCs w:val="28"/>
        </w:rPr>
        <w:lastRenderedPageBreak/>
        <w:t xml:space="preserve">Приложение №1 </w:t>
      </w:r>
    </w:p>
    <w:p w:rsidR="008F17E6" w:rsidRPr="008F17E6" w:rsidRDefault="00EC3FE3" w:rsidP="008F17E6">
      <w:pPr>
        <w:autoSpaceDE w:val="0"/>
        <w:autoSpaceDN w:val="0"/>
        <w:adjustRightInd w:val="0"/>
        <w:ind w:firstLine="540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Постановлению №17</w:t>
      </w:r>
    </w:p>
    <w:p w:rsidR="008F17E6" w:rsidRPr="008F17E6" w:rsidRDefault="00EC3FE3" w:rsidP="008F17E6">
      <w:pPr>
        <w:autoSpaceDE w:val="0"/>
        <w:autoSpaceDN w:val="0"/>
        <w:adjustRightInd w:val="0"/>
        <w:ind w:firstLine="540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25 февраля </w:t>
      </w:r>
      <w:r w:rsidR="008F17E6" w:rsidRPr="008F17E6">
        <w:rPr>
          <w:spacing w:val="2"/>
          <w:sz w:val="28"/>
          <w:szCs w:val="28"/>
        </w:rPr>
        <w:t>2019 г.</w:t>
      </w:r>
    </w:p>
    <w:p w:rsidR="008F17E6" w:rsidRDefault="008F17E6" w:rsidP="008F17E6">
      <w:pPr>
        <w:autoSpaceDE w:val="0"/>
        <w:autoSpaceDN w:val="0"/>
        <w:adjustRightInd w:val="0"/>
        <w:ind w:firstLine="540"/>
        <w:jc w:val="right"/>
        <w:rPr>
          <w:b/>
          <w:spacing w:val="2"/>
          <w:sz w:val="28"/>
          <w:szCs w:val="28"/>
        </w:rPr>
      </w:pPr>
    </w:p>
    <w:p w:rsidR="00FD09FE" w:rsidRPr="008F17E6" w:rsidRDefault="00FD09FE" w:rsidP="008F17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67A4">
        <w:rPr>
          <w:b/>
          <w:spacing w:val="2"/>
          <w:sz w:val="28"/>
          <w:szCs w:val="28"/>
        </w:rPr>
        <w:t xml:space="preserve">Правила </w:t>
      </w:r>
      <w:r w:rsidRPr="003967A4">
        <w:rPr>
          <w:b/>
          <w:sz w:val="28"/>
          <w:szCs w:val="28"/>
        </w:rPr>
        <w:t>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F17E6" w:rsidRDefault="008F17E6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D09FE" w:rsidRPr="00CA7C44" w:rsidRDefault="00FD09FE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Статья </w:t>
      </w:r>
      <w:r w:rsidRPr="00906CE3">
        <w:rPr>
          <w:spacing w:val="2"/>
          <w:sz w:val="28"/>
          <w:szCs w:val="28"/>
        </w:rPr>
        <w:t>1</w:t>
      </w:r>
      <w:r w:rsidRPr="00CA7C44">
        <w:rPr>
          <w:spacing w:val="2"/>
          <w:sz w:val="28"/>
          <w:szCs w:val="28"/>
        </w:rPr>
        <w:t>. Основные понятия</w:t>
      </w:r>
    </w:p>
    <w:p w:rsidR="00FD09FE" w:rsidRPr="00906CE3" w:rsidRDefault="00FD09FE" w:rsidP="00FD09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1) экологическая культура - неотъемлемая часть общечеловеческой культуры, уровень нравственного развития общества, включая морально-этические нормы поведения людей, формируемые в процессе жизни и деятельности поколений через систему непрерывного экологического воспитания, образования и просвещения, способствующие здоровому образу жизни, духовному росту общества, устойчивому социально-экономическому развитию, экологической безопасности территории и каждого человека;</w:t>
      </w:r>
    </w:p>
    <w:p w:rsidR="00FD09FE" w:rsidRPr="00906CE3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C44">
        <w:rPr>
          <w:spacing w:val="2"/>
          <w:sz w:val="28"/>
          <w:szCs w:val="28"/>
        </w:rPr>
        <w:t>2) экологическое образование - непрерывный, целенаправленный процесс воспитания, обучения и развития личности, направленный на формирование ценностных ориентаций, норм нравственного поведения людей, их обязанностей и ответственного отношения к взаимодействию человека с природной, социальной и техногенной средой, а также на получение специальных знаний и практических навыков по охране окружающей среды, природопользованию и экологической безопасности;</w:t>
      </w:r>
      <w:proofErr w:type="gramEnd"/>
    </w:p>
    <w:p w:rsidR="00FD09FE" w:rsidRPr="00906CE3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3) экологическое воспитание - процесс непрерывного, систематического и целенаправленного формирования эмоционально-нравственного, гуманного и бережного отношения человека к природе и морально-этических норм поведения в окружающей среде;</w:t>
      </w:r>
    </w:p>
    <w:p w:rsidR="00FD09FE" w:rsidRPr="00906CE3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4) экологическое просвещение - распространение экологических знаний, информации о состоянии окружающей среды в целях формирования у населения основ экологической культуры на производстве, в быту и на отдыхе;</w:t>
      </w:r>
    </w:p>
    <w:p w:rsidR="00FD09FE" w:rsidRPr="00CA7C44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5) экологическая информация - сведения о состоянии окружающей среды, протекающих в ней обратимых и необратимых процессах, в том числе о загрязнении среды, истощении ресурсов, связанных с антропогенными воздействиями на нее.</w:t>
      </w:r>
    </w:p>
    <w:p w:rsidR="00FD09FE" w:rsidRPr="00906CE3" w:rsidRDefault="00FD09FE" w:rsidP="00FD09FE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FD09FE" w:rsidRPr="00CA7C44" w:rsidRDefault="00FD09FE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Статья </w:t>
      </w:r>
      <w:r w:rsidRPr="00906CE3">
        <w:rPr>
          <w:spacing w:val="2"/>
          <w:sz w:val="28"/>
          <w:szCs w:val="28"/>
        </w:rPr>
        <w:t>2</w:t>
      </w:r>
      <w:r w:rsidRPr="00CA7C44">
        <w:rPr>
          <w:spacing w:val="2"/>
          <w:sz w:val="28"/>
          <w:szCs w:val="28"/>
        </w:rPr>
        <w:t>. Основные принципы экологического образования, просвещения и формирования экологической культуры населения</w:t>
      </w:r>
    </w:p>
    <w:p w:rsidR="00FD09FE" w:rsidRPr="00906CE3" w:rsidRDefault="00FD09FE" w:rsidP="00FD09FE">
      <w:pPr>
        <w:shd w:val="clear" w:color="auto" w:fill="FFFFFF"/>
        <w:ind w:firstLine="143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Основными принципами экологического образования, просвещения и формирования экологической культуры населения являются:</w:t>
      </w:r>
      <w:r w:rsidRPr="00CA7C44">
        <w:rPr>
          <w:spacing w:val="2"/>
          <w:sz w:val="28"/>
          <w:szCs w:val="28"/>
        </w:rPr>
        <w:br/>
      </w:r>
      <w:r w:rsidRPr="00906CE3">
        <w:rPr>
          <w:spacing w:val="2"/>
          <w:sz w:val="28"/>
          <w:szCs w:val="28"/>
        </w:rPr>
        <w:tab/>
      </w:r>
      <w:r w:rsidRPr="00CA7C44">
        <w:rPr>
          <w:spacing w:val="2"/>
          <w:sz w:val="28"/>
          <w:szCs w:val="28"/>
        </w:rPr>
        <w:t>1) создание благоприятных условий для экологического образования, просвещения и формирования экологической культуры;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2) системность и комплексность экологического образования и воспитания;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3) ориентация экологического образования и воспитания на устойчивое развитие территории;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Pr="00CA7C44">
        <w:rPr>
          <w:spacing w:val="2"/>
          <w:sz w:val="28"/>
          <w:szCs w:val="28"/>
        </w:rPr>
        <w:t>направленность экологического образования на решение практических задач по оптимизации природопользования, сохранение природы и улучшение качества окружающей среды;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5) открытость экологической информации;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6) участие граждан, общественных объединений и иных организаций в развитии экологического образования, просвещения и формировании экологической культуры населения.</w:t>
      </w:r>
    </w:p>
    <w:p w:rsidR="00FD09FE" w:rsidRPr="00CA7C44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D09FE" w:rsidRDefault="00FD09FE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Статья </w:t>
      </w:r>
      <w:r w:rsidRPr="00906CE3">
        <w:rPr>
          <w:spacing w:val="2"/>
          <w:sz w:val="28"/>
          <w:szCs w:val="28"/>
        </w:rPr>
        <w:t>3</w:t>
      </w:r>
      <w:r w:rsidRPr="00CA7C44">
        <w:rPr>
          <w:spacing w:val="2"/>
          <w:sz w:val="28"/>
          <w:szCs w:val="28"/>
        </w:rPr>
        <w:t>. Участие органов местного самоуправления в сфере экологического образования, просвещения и формирования экологической культуры населения</w:t>
      </w:r>
    </w:p>
    <w:p w:rsidR="00FD09FE" w:rsidRPr="00CA7C44" w:rsidRDefault="00FD09FE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D09FE" w:rsidRPr="00906CE3" w:rsidRDefault="00FD09FE" w:rsidP="00FD09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Органы местного самоуправления в сфере экологического образования, просвещения и формирования экологической культуры населения в пределах своих полномочий в соответствии с законодательством Российской Федерации:</w:t>
      </w:r>
    </w:p>
    <w:p w:rsidR="00FD09FE" w:rsidRPr="00906CE3" w:rsidRDefault="00FD09FE" w:rsidP="00FD09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1) участвуют в реализации системы непрерывного экологического образования и просвещения и обеспечивают ее функционирование</w:t>
      </w:r>
      <w:r>
        <w:rPr>
          <w:spacing w:val="2"/>
          <w:sz w:val="28"/>
          <w:szCs w:val="28"/>
        </w:rPr>
        <w:t xml:space="preserve"> (в том числе путем проведения просветительских мероприятий, организации взаимодействия с заинтересованными  структурами и организациями)</w:t>
      </w:r>
      <w:r w:rsidRPr="00CA7C44">
        <w:rPr>
          <w:spacing w:val="2"/>
          <w:sz w:val="28"/>
          <w:szCs w:val="28"/>
        </w:rPr>
        <w:t>;</w:t>
      </w:r>
    </w:p>
    <w:p w:rsidR="00FD09FE" w:rsidRPr="00906CE3" w:rsidRDefault="00FD09FE" w:rsidP="00FD09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2) разрабатывают и реализуют </w:t>
      </w:r>
      <w:r w:rsidR="00986EE3">
        <w:rPr>
          <w:spacing w:val="2"/>
          <w:sz w:val="28"/>
          <w:szCs w:val="28"/>
        </w:rPr>
        <w:t>план мероприятий</w:t>
      </w:r>
      <w:r w:rsidRPr="00CA7C44">
        <w:rPr>
          <w:spacing w:val="2"/>
          <w:sz w:val="28"/>
          <w:szCs w:val="28"/>
        </w:rPr>
        <w:t xml:space="preserve"> в сфере экологического образования, просвещения и формирования экологической культуры.</w:t>
      </w:r>
    </w:p>
    <w:p w:rsidR="00FD09FE" w:rsidRPr="00CA7C44" w:rsidRDefault="00FD09FE" w:rsidP="00FD09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D09FE" w:rsidRDefault="00FD09FE" w:rsidP="00986EE3">
      <w:pPr>
        <w:pStyle w:val="a9"/>
        <w:shd w:val="clear" w:color="auto" w:fill="FFFFFF"/>
        <w:spacing w:after="0" w:line="240" w:lineRule="auto"/>
        <w:ind w:left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6C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Статья </w:t>
      </w:r>
      <w:r w:rsidR="00986E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06C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Экологическое просвещение населения</w:t>
      </w:r>
    </w:p>
    <w:p w:rsidR="00986EE3" w:rsidRPr="008F17E6" w:rsidRDefault="00986EE3" w:rsidP="00986EE3">
      <w:pPr>
        <w:pStyle w:val="a9"/>
        <w:shd w:val="clear" w:color="auto" w:fill="FFFFFF"/>
        <w:spacing w:after="0" w:line="240" w:lineRule="auto"/>
        <w:ind w:left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1. Экологическое просвещение населения осуществляется в целях формирования экологической культуры, воспитания бережного отношения к природе, рационального использования природных ресурсов.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2. В соответствии с действующим законодательством экологическое просвещение осуществляется органами местного самоуправления, общественными объединениями, средствами массовой информации, а также образовательными организациями, музеями, библиотеками, другими учреждениями культуры, природоохранными учреждениями, физкультурно-спортивными организациями и организациями, осуществляющими туристическую деятельность, иными юридическими лицами и гражданами в следующих формах: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1) информирование населения о принятых и разрабатываемых нормативных правовых актах в области охраны окружающей среды и экологической безопасности;</w:t>
      </w:r>
    </w:p>
    <w:p w:rsidR="00FD09FE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2) распространение и пропаганда экологических знаний, в том числе просвещение воспитанников дошкольных образовательных организаций, обучающихся общеобразовательных организаций, студентов профессиональных образовательных организаций в вопросах раздельного сбора отходов;</w:t>
      </w:r>
    </w:p>
    <w:p w:rsidR="00EB632D" w:rsidRPr="00906CE3" w:rsidRDefault="00EB632D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3)организация и проведение семинаров и иных коллективных мероприятий для населения в вопросах раздельного сбора отходов;</w:t>
      </w:r>
    </w:p>
    <w:p w:rsidR="00FD09FE" w:rsidRPr="00CA7C44" w:rsidRDefault="00EB632D" w:rsidP="00FD09FE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FD09FE" w:rsidRPr="00CA7C44">
        <w:rPr>
          <w:spacing w:val="2"/>
          <w:sz w:val="28"/>
          <w:szCs w:val="28"/>
        </w:rPr>
        <w:t>) иные формы, не противоречащие действующему законодательству.</w:t>
      </w:r>
      <w:r w:rsidR="00FD09FE" w:rsidRPr="00CA7C44">
        <w:rPr>
          <w:spacing w:val="2"/>
          <w:sz w:val="28"/>
          <w:szCs w:val="28"/>
        </w:rPr>
        <w:br/>
      </w:r>
      <w:r w:rsidR="00FD09FE" w:rsidRPr="00CA7C44">
        <w:rPr>
          <w:spacing w:val="2"/>
          <w:sz w:val="28"/>
          <w:szCs w:val="28"/>
        </w:rPr>
        <w:br/>
        <w:t xml:space="preserve">Статья </w:t>
      </w:r>
      <w:r>
        <w:rPr>
          <w:spacing w:val="2"/>
          <w:sz w:val="28"/>
          <w:szCs w:val="28"/>
        </w:rPr>
        <w:t>5</w:t>
      </w:r>
      <w:r w:rsidR="00FD09FE" w:rsidRPr="00CA7C44">
        <w:rPr>
          <w:spacing w:val="2"/>
          <w:sz w:val="28"/>
          <w:szCs w:val="28"/>
        </w:rPr>
        <w:t xml:space="preserve">. </w:t>
      </w:r>
      <w:r w:rsidR="00FD09FE" w:rsidRPr="00906CE3">
        <w:rPr>
          <w:spacing w:val="2"/>
          <w:sz w:val="28"/>
          <w:szCs w:val="28"/>
        </w:rPr>
        <w:t>Муниципальная</w:t>
      </w:r>
      <w:r w:rsidR="00FD09FE" w:rsidRPr="00CA7C44">
        <w:rPr>
          <w:spacing w:val="2"/>
          <w:sz w:val="28"/>
          <w:szCs w:val="28"/>
        </w:rPr>
        <w:t xml:space="preserve"> поддержка организаций, осуществляющих деятельность в сфере экологического образования и просвещения</w:t>
      </w:r>
    </w:p>
    <w:p w:rsidR="00FD09FE" w:rsidRPr="00906CE3" w:rsidRDefault="00FD09FE" w:rsidP="00FD09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1. Организации, независимо от их организационно-правовых форм, осуществляющие деятельность в сфере экологического образования и просвещения, формирования экологической культуры, имеют право на </w:t>
      </w:r>
      <w:r w:rsidRPr="00906CE3">
        <w:rPr>
          <w:spacing w:val="2"/>
          <w:sz w:val="28"/>
          <w:szCs w:val="28"/>
        </w:rPr>
        <w:t>муниципальную</w:t>
      </w:r>
      <w:r w:rsidRPr="00CA7C44">
        <w:rPr>
          <w:spacing w:val="2"/>
          <w:sz w:val="28"/>
          <w:szCs w:val="28"/>
        </w:rPr>
        <w:t xml:space="preserve"> поддержку в следующих формах: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1) осуществление закупок для </w:t>
      </w:r>
      <w:r w:rsidRPr="00906CE3">
        <w:rPr>
          <w:spacing w:val="2"/>
          <w:sz w:val="28"/>
          <w:szCs w:val="28"/>
        </w:rPr>
        <w:t>муниципальных</w:t>
      </w:r>
      <w:r w:rsidRPr="00CA7C44">
        <w:rPr>
          <w:spacing w:val="2"/>
          <w:sz w:val="28"/>
          <w:szCs w:val="28"/>
        </w:rPr>
        <w:t xml:space="preserve"> нужд на проведение научных исследований в сфере экологического образования и просвещения;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2) оказание содействия в подготовке и проведении обучающих семинаров, конференций для руководителей и специалистов организаций, членов (участников) общественных объединений, осуществляющих деятельность в сфере экологического образования и просвещения.</w:t>
      </w:r>
    </w:p>
    <w:p w:rsidR="00FD09FE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2. </w:t>
      </w:r>
      <w:r w:rsidRPr="00906CE3">
        <w:rPr>
          <w:spacing w:val="2"/>
          <w:sz w:val="28"/>
          <w:szCs w:val="28"/>
        </w:rPr>
        <w:t>Муниципальная</w:t>
      </w:r>
      <w:r w:rsidRPr="00CA7C44">
        <w:rPr>
          <w:spacing w:val="2"/>
          <w:sz w:val="28"/>
          <w:szCs w:val="28"/>
        </w:rPr>
        <w:t xml:space="preserve"> поддержка организаций, осуществляющих деятельность в сфере экологического образования и просвещения, может оказываться в иных формах, не противоречащих действующему законодательству.</w:t>
      </w:r>
    </w:p>
    <w:p w:rsidR="00FD09FE" w:rsidRPr="00CA7C44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D09FE" w:rsidRPr="00CA7C44" w:rsidRDefault="00FD09FE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Статья </w:t>
      </w:r>
      <w:r w:rsidR="00EB632D">
        <w:rPr>
          <w:spacing w:val="2"/>
          <w:sz w:val="28"/>
          <w:szCs w:val="28"/>
        </w:rPr>
        <w:t>6</w:t>
      </w:r>
      <w:r w:rsidRPr="00CA7C44">
        <w:rPr>
          <w:spacing w:val="2"/>
          <w:sz w:val="28"/>
          <w:szCs w:val="28"/>
        </w:rPr>
        <w:t>. Права граждан, организаций и общественных объединений в сфере экологического образования и просвещения</w:t>
      </w:r>
    </w:p>
    <w:p w:rsidR="00FD09FE" w:rsidRPr="00906CE3" w:rsidRDefault="00FD09FE" w:rsidP="00FD09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Граждане, организации и общественные объединения в сфере экологического образования и просвещения имеют право: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1) вносить предложения по реализации и совершенствованию политики в сфере экологического образования и просвещения, формирования экологической культуры;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2) участвовать в разработке проектов программ и планов по экологическому образованию и просвещению и в их реализации;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3) получать </w:t>
      </w:r>
      <w:r w:rsidRPr="00906CE3">
        <w:rPr>
          <w:spacing w:val="2"/>
          <w:sz w:val="28"/>
          <w:szCs w:val="28"/>
        </w:rPr>
        <w:t xml:space="preserve">муниципальную </w:t>
      </w:r>
      <w:r w:rsidRPr="00CA7C44">
        <w:rPr>
          <w:spacing w:val="2"/>
          <w:sz w:val="28"/>
          <w:szCs w:val="28"/>
        </w:rPr>
        <w:t>поддержку деятельности по экологическому образованию, просвещению и формированию э</w:t>
      </w:r>
      <w:r w:rsidRPr="00906CE3">
        <w:rPr>
          <w:spacing w:val="2"/>
          <w:sz w:val="28"/>
          <w:szCs w:val="28"/>
        </w:rPr>
        <w:t>кологической культуры населения</w:t>
      </w:r>
      <w:r w:rsidRPr="00CA7C44">
        <w:rPr>
          <w:spacing w:val="2"/>
          <w:sz w:val="28"/>
          <w:szCs w:val="28"/>
        </w:rPr>
        <w:t>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4) принимать участие в формировании активной общественной позиции в сфере экологического образования и просвещения, экологической безопасности и сохранения окружающей среды;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5) запрашивать и получать в установленном порядке достоверную экологическую информацию, необходимую для осуществления деятельности по экологическому образованию и просвещению;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6) реализовывать интерактивные образовательные технологии посредством организации тренингов и обучающих семинаров;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7) организовывать выставки и презентации экологических программ и учебно-просветительских материалов;</w:t>
      </w:r>
    </w:p>
    <w:p w:rsidR="00FD09FE" w:rsidRPr="00906CE3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>8) проводить субботники, работы по благоустройству и озеленению территорий, смотры, конкурсы, конференции, семинары, информационные и иные кампании с целью формирования и повышения правовой и экологической культуры населения.</w:t>
      </w:r>
    </w:p>
    <w:p w:rsidR="00FD09FE" w:rsidRPr="00CA7C44" w:rsidRDefault="00FD09FE" w:rsidP="00FD09F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D09FE" w:rsidRPr="00CA7C44" w:rsidRDefault="00FD09FE" w:rsidP="00FD09F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Статья </w:t>
      </w:r>
      <w:r w:rsidR="00EB632D">
        <w:rPr>
          <w:spacing w:val="2"/>
          <w:sz w:val="28"/>
          <w:szCs w:val="28"/>
        </w:rPr>
        <w:t>7</w:t>
      </w:r>
      <w:r w:rsidRPr="00CA7C44">
        <w:rPr>
          <w:spacing w:val="2"/>
          <w:sz w:val="28"/>
          <w:szCs w:val="28"/>
        </w:rPr>
        <w:t>. Финансирование экологического образования и просвещения</w:t>
      </w:r>
    </w:p>
    <w:p w:rsidR="00FD09FE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FD09FE" w:rsidP="00FD09FE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CA7C44">
        <w:rPr>
          <w:spacing w:val="2"/>
          <w:sz w:val="28"/>
          <w:szCs w:val="28"/>
        </w:rPr>
        <w:t xml:space="preserve">Финансирование экологического образования и просвещения осуществляется за счет </w:t>
      </w:r>
      <w:r w:rsidRPr="00906CE3">
        <w:rPr>
          <w:spacing w:val="2"/>
          <w:sz w:val="28"/>
          <w:szCs w:val="28"/>
        </w:rPr>
        <w:t>местного</w:t>
      </w:r>
      <w:r w:rsidRPr="00CA7C44">
        <w:rPr>
          <w:spacing w:val="2"/>
          <w:sz w:val="28"/>
          <w:szCs w:val="28"/>
        </w:rPr>
        <w:t xml:space="preserve"> бюджета в порядке и на условиях, предусмотренных </w:t>
      </w:r>
      <w:r w:rsidRPr="00906CE3">
        <w:rPr>
          <w:spacing w:val="2"/>
          <w:sz w:val="28"/>
          <w:szCs w:val="28"/>
        </w:rPr>
        <w:t>нормативными правовыми актами, регулирующими бюджетные правоотношения</w:t>
      </w:r>
      <w:r w:rsidRPr="00CA7C44">
        <w:rPr>
          <w:spacing w:val="2"/>
          <w:sz w:val="28"/>
          <w:szCs w:val="28"/>
        </w:rPr>
        <w:t>, и других источников, не запрещенных действующим законодательством Российской Федерации.</w:t>
      </w:r>
    </w:p>
    <w:p w:rsidR="00FD09FE" w:rsidRPr="00906CE3" w:rsidRDefault="00FD09FE" w:rsidP="00FD09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EB632D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>Статья 8</w:t>
      </w:r>
      <w:r w:rsidR="00FD09FE" w:rsidRPr="00906CE3">
        <w:rPr>
          <w:spacing w:val="2"/>
          <w:sz w:val="28"/>
          <w:szCs w:val="28"/>
        </w:rPr>
        <w:t>.</w:t>
      </w:r>
      <w:r w:rsidR="00FD09FE" w:rsidRPr="00906CE3">
        <w:rPr>
          <w:sz w:val="28"/>
          <w:szCs w:val="28"/>
        </w:rPr>
        <w:t xml:space="preserve"> Планирование деятельности по экологическому воспитанию и формированию экологической культуры в области обращения с твердыми коммунальными отходами</w:t>
      </w:r>
    </w:p>
    <w:p w:rsidR="00FD09FE" w:rsidRPr="00906CE3" w:rsidRDefault="00FD09FE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09FE" w:rsidRPr="00906CE3" w:rsidRDefault="00FD09FE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CE3">
        <w:rPr>
          <w:sz w:val="28"/>
          <w:szCs w:val="28"/>
        </w:rPr>
        <w:t xml:space="preserve">Администрацией </w:t>
      </w:r>
      <w:r w:rsidR="003967A4">
        <w:rPr>
          <w:sz w:val="28"/>
          <w:szCs w:val="28"/>
        </w:rPr>
        <w:t xml:space="preserve">МО СП «Иволгинское» </w:t>
      </w:r>
      <w:r w:rsidRPr="00906CE3">
        <w:rPr>
          <w:sz w:val="28"/>
          <w:szCs w:val="28"/>
        </w:rPr>
        <w:t>деятельность по экологическому воспитанию и формированию экологической культуры в области обращения с твердыми коммунальными отходами осуществляется на основании планов, у</w:t>
      </w:r>
      <w:r w:rsidR="00986EE3">
        <w:rPr>
          <w:sz w:val="28"/>
          <w:szCs w:val="28"/>
        </w:rPr>
        <w:t>тверждаемых на каждое полугодие.</w:t>
      </w:r>
    </w:p>
    <w:p w:rsidR="00FD09FE" w:rsidRPr="00906CE3" w:rsidRDefault="00FD09FE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CE3">
        <w:rPr>
          <w:sz w:val="28"/>
          <w:szCs w:val="28"/>
        </w:rPr>
        <w:t>Указанный план должен содержать</w:t>
      </w:r>
      <w:r>
        <w:rPr>
          <w:sz w:val="28"/>
          <w:szCs w:val="28"/>
        </w:rPr>
        <w:t>:</w:t>
      </w:r>
      <w:r w:rsidRPr="00906CE3">
        <w:rPr>
          <w:sz w:val="28"/>
          <w:szCs w:val="28"/>
        </w:rPr>
        <w:t xml:space="preserve"> перечень мероприятий по экологическому воспитанию и формированию экологической культуры в области обращения с твердыми коммунальными отходами, сроки их реализации, ответственные лица, источники финансирования</w:t>
      </w:r>
      <w:r>
        <w:rPr>
          <w:sz w:val="28"/>
          <w:szCs w:val="28"/>
        </w:rPr>
        <w:t>, перечень заинтересованных организаций и структур, привлекаемых к участию в просветительской деятельности</w:t>
      </w:r>
      <w:r w:rsidRPr="00906CE3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Отдельным блоком в план включаются мероприятия, проводимые с привлечением актива общественности.  </w:t>
      </w:r>
    </w:p>
    <w:p w:rsidR="00FD09FE" w:rsidRPr="00906CE3" w:rsidRDefault="00FD09FE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CE3">
        <w:rPr>
          <w:sz w:val="28"/>
          <w:szCs w:val="28"/>
        </w:rPr>
        <w:t>Планирование указанной деятельности должно осуществляться по результатам анализа состояния экологической культуры с учетом максимального охвата населения, в том числе территорий, требующих особого влияния на поведение граждан.</w:t>
      </w:r>
    </w:p>
    <w:p w:rsidR="00FD09FE" w:rsidRPr="00906CE3" w:rsidRDefault="00FD09FE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CE3">
        <w:rPr>
          <w:sz w:val="28"/>
          <w:szCs w:val="28"/>
        </w:rPr>
        <w:t>По итогам полугодия Администрацией проводится анализ исполнения указанного плана и влияния на состояние экологической культуры в области обращения с отходами. Отчет о результатах исп</w:t>
      </w:r>
      <w:r w:rsidR="008F17E6">
        <w:rPr>
          <w:sz w:val="28"/>
          <w:szCs w:val="28"/>
        </w:rPr>
        <w:t>олнения плана утверждается Г</w:t>
      </w:r>
      <w:r w:rsidRPr="00906CE3">
        <w:rPr>
          <w:sz w:val="28"/>
          <w:szCs w:val="28"/>
        </w:rPr>
        <w:t>лавой администрации</w:t>
      </w:r>
      <w:r w:rsidR="00986EE3">
        <w:rPr>
          <w:sz w:val="28"/>
          <w:szCs w:val="28"/>
        </w:rPr>
        <w:t>.</w:t>
      </w:r>
    </w:p>
    <w:p w:rsidR="00FD09FE" w:rsidRPr="00906CE3" w:rsidRDefault="00986EE3" w:rsidP="00FD09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</w:t>
      </w:r>
      <w:r w:rsidR="00FD09FE">
        <w:rPr>
          <w:sz w:val="28"/>
          <w:szCs w:val="28"/>
        </w:rPr>
        <w:t>при формировании планов заинтересованным организациям (в том числе общественным, образовательным, научным и др.) и ведомствам направляются письма о предоставлении предложений о проведении просветительских мероприятий для включения в планы.</w:t>
      </w:r>
    </w:p>
    <w:p w:rsidR="00FD09FE" w:rsidRPr="00CA7C44" w:rsidRDefault="00FD09FE" w:rsidP="00FD09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09FE" w:rsidRPr="00906CE3" w:rsidRDefault="00FD09FE" w:rsidP="00FD09FE">
      <w:pPr>
        <w:jc w:val="both"/>
        <w:rPr>
          <w:sz w:val="28"/>
          <w:szCs w:val="28"/>
        </w:rPr>
      </w:pPr>
    </w:p>
    <w:p w:rsidR="003F6FF4" w:rsidRDefault="003F6FF4" w:rsidP="00FD09FE">
      <w:pPr>
        <w:pStyle w:val="a6"/>
        <w:spacing w:line="240" w:lineRule="exact"/>
        <w:ind w:left="3119" w:firstLine="1417"/>
        <w:jc w:val="right"/>
      </w:pPr>
    </w:p>
    <w:sectPr w:rsidR="003F6FF4" w:rsidSect="004E4C6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497"/>
    <w:multiLevelType w:val="hybridMultilevel"/>
    <w:tmpl w:val="56FA5126"/>
    <w:lvl w:ilvl="0" w:tplc="F9CA4B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6E3386"/>
    <w:multiLevelType w:val="hybridMultilevel"/>
    <w:tmpl w:val="A42EEA92"/>
    <w:lvl w:ilvl="0" w:tplc="B2AAA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54651F"/>
    <w:multiLevelType w:val="hybridMultilevel"/>
    <w:tmpl w:val="FD3A26D4"/>
    <w:lvl w:ilvl="0" w:tplc="917CE9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876332"/>
    <w:multiLevelType w:val="hybridMultilevel"/>
    <w:tmpl w:val="D5EEC368"/>
    <w:lvl w:ilvl="0" w:tplc="6E3213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077F8"/>
    <w:multiLevelType w:val="hybridMultilevel"/>
    <w:tmpl w:val="D846AC80"/>
    <w:lvl w:ilvl="0" w:tplc="25409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E4C67"/>
    <w:rsid w:val="00007FAA"/>
    <w:rsid w:val="000519CD"/>
    <w:rsid w:val="0005416D"/>
    <w:rsid w:val="000931C9"/>
    <w:rsid w:val="000E2CC0"/>
    <w:rsid w:val="000F56B9"/>
    <w:rsid w:val="0011179B"/>
    <w:rsid w:val="001161CA"/>
    <w:rsid w:val="00126966"/>
    <w:rsid w:val="001A1A49"/>
    <w:rsid w:val="001B5FC8"/>
    <w:rsid w:val="001E0D53"/>
    <w:rsid w:val="001E2DC6"/>
    <w:rsid w:val="00301277"/>
    <w:rsid w:val="003608D3"/>
    <w:rsid w:val="003967A4"/>
    <w:rsid w:val="003C0785"/>
    <w:rsid w:val="003D4BED"/>
    <w:rsid w:val="003F6FF4"/>
    <w:rsid w:val="00474269"/>
    <w:rsid w:val="004843CC"/>
    <w:rsid w:val="00490D21"/>
    <w:rsid w:val="004A7D85"/>
    <w:rsid w:val="004E4C67"/>
    <w:rsid w:val="004F1457"/>
    <w:rsid w:val="00532BBE"/>
    <w:rsid w:val="005A0CB5"/>
    <w:rsid w:val="005C5AE8"/>
    <w:rsid w:val="005C7DC9"/>
    <w:rsid w:val="005E34ED"/>
    <w:rsid w:val="00650181"/>
    <w:rsid w:val="006751D0"/>
    <w:rsid w:val="006A74BD"/>
    <w:rsid w:val="006E3C08"/>
    <w:rsid w:val="0071734C"/>
    <w:rsid w:val="00755DB0"/>
    <w:rsid w:val="0077467B"/>
    <w:rsid w:val="0078784E"/>
    <w:rsid w:val="007F59EC"/>
    <w:rsid w:val="0080342F"/>
    <w:rsid w:val="00823913"/>
    <w:rsid w:val="00895465"/>
    <w:rsid w:val="008C4C20"/>
    <w:rsid w:val="008E1118"/>
    <w:rsid w:val="008F17E6"/>
    <w:rsid w:val="0090332D"/>
    <w:rsid w:val="009148C0"/>
    <w:rsid w:val="00986EE3"/>
    <w:rsid w:val="0099228E"/>
    <w:rsid w:val="00993708"/>
    <w:rsid w:val="009B5E2C"/>
    <w:rsid w:val="009C2F8C"/>
    <w:rsid w:val="009E38E5"/>
    <w:rsid w:val="00A53AA5"/>
    <w:rsid w:val="00A92A9F"/>
    <w:rsid w:val="00A9731D"/>
    <w:rsid w:val="00B433E1"/>
    <w:rsid w:val="00B475CC"/>
    <w:rsid w:val="00B554B8"/>
    <w:rsid w:val="00B6471D"/>
    <w:rsid w:val="00BA0A50"/>
    <w:rsid w:val="00C13856"/>
    <w:rsid w:val="00C56946"/>
    <w:rsid w:val="00CA638F"/>
    <w:rsid w:val="00CB0FA1"/>
    <w:rsid w:val="00D03596"/>
    <w:rsid w:val="00D0465D"/>
    <w:rsid w:val="00DA3F14"/>
    <w:rsid w:val="00DA700F"/>
    <w:rsid w:val="00DC671F"/>
    <w:rsid w:val="00DC7BBB"/>
    <w:rsid w:val="00DF7FB9"/>
    <w:rsid w:val="00E32E3E"/>
    <w:rsid w:val="00E40C86"/>
    <w:rsid w:val="00E90AFE"/>
    <w:rsid w:val="00EB4D2E"/>
    <w:rsid w:val="00EB632D"/>
    <w:rsid w:val="00EC3FE3"/>
    <w:rsid w:val="00EE4DAB"/>
    <w:rsid w:val="00EE6D70"/>
    <w:rsid w:val="00EF6AA9"/>
    <w:rsid w:val="00F00073"/>
    <w:rsid w:val="00F11ADD"/>
    <w:rsid w:val="00FB712A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9CD"/>
    <w:rPr>
      <w:color w:val="0000FF"/>
      <w:u w:val="single"/>
    </w:rPr>
  </w:style>
  <w:style w:type="paragraph" w:styleId="a4">
    <w:name w:val="Normal (Web)"/>
    <w:basedOn w:val="a"/>
    <w:rsid w:val="003F6FF4"/>
    <w:pPr>
      <w:spacing w:before="100" w:beforeAutospacing="1" w:after="100" w:afterAutospacing="1"/>
    </w:pPr>
  </w:style>
  <w:style w:type="character" w:styleId="a5">
    <w:name w:val="Strong"/>
    <w:qFormat/>
    <w:rsid w:val="003F6FF4"/>
    <w:rPr>
      <w:b/>
      <w:bCs/>
    </w:rPr>
  </w:style>
  <w:style w:type="paragraph" w:customStyle="1" w:styleId="formattexttopleveltext">
    <w:name w:val="formattext topleveltext"/>
    <w:basedOn w:val="a"/>
    <w:rsid w:val="003C078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0332D"/>
    <w:rPr>
      <w:b/>
      <w:sz w:val="28"/>
      <w:szCs w:val="28"/>
    </w:rPr>
  </w:style>
  <w:style w:type="paragraph" w:styleId="a7">
    <w:name w:val="Balloon Text"/>
    <w:basedOn w:val="a"/>
    <w:link w:val="a8"/>
    <w:rsid w:val="00FD0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D09FE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FD0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locked/>
    <w:rsid w:val="00FD09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722E-EE8C-4526-B3BF-F1F1531F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Правила раздельного сбора отходов</vt:lpstr>
      <vt:lpstr>        </vt:lpstr>
      <vt:lpstr>        Статья 1. Основные понятия</vt:lpstr>
      <vt:lpstr>        </vt:lpstr>
      <vt:lpstr>        Статья 2. Основные принципы экологического образования, просвещения и формирован</vt:lpstr>
      <vt:lpstr>        Статья 3. Участие органов местного самоуправления в сфере экологического образов</vt:lpstr>
      <vt:lpstr>        </vt:lpstr>
      <vt:lpstr>        Статья 4. Система экологического образования</vt:lpstr>
      <vt:lpstr>        </vt:lpstr>
      <vt:lpstr>        Экологическое образование как один из элементов общего образования и профессион</vt:lpstr>
      <vt:lpstr>        дошкольное образование;</vt:lpstr>
      <vt:lpstr>        образование учащихся общеобразовательных организаций и организаций дополнительно</vt:lpstr>
      <vt:lpstr>        подготовку специалистов в сфере охраны окружающей среды со средним профессиональ</vt:lpstr>
      <vt:lpstr>        природоохранную подготовку специалистов различных профессий;</vt:lpstr>
      <vt:lpstr>        дополнительное профессиональное образование должностных лиц, специалистов органи</vt:lpstr>
      <vt:lpstr>        Статья 7. Права граждан, организаций и общественных объединений в сфере экологич</vt:lpstr>
      <vt:lpstr>        Статья 8. Финансирование экологического образования и просвещения</vt:lpstr>
    </vt:vector>
  </TitlesOfParts>
  <Company>Организация</Company>
  <LinksUpToDate>false</LinksUpToDate>
  <CharactersWithSpaces>10505</CharactersWithSpaces>
  <SharedDoc>false</SharedDoc>
  <HLinks>
    <vt:vector size="12" baseType="variant"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https://ru.wikipedia.org/wiki/%D0%9C%D1%83%D1%81%D0%BE%D1%80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consultantplus://offline/ref=C4C84125A4C2DB8857E63EA9A39CE2F5B8D11B7AC942F5EB1C0AAEF4F217F7EB3AF2E2B296891366u0z3F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раздельного сбора отходов</dc:title>
  <dc:creator>работа</dc:creator>
  <cp:lastModifiedBy>XTreme.ws</cp:lastModifiedBy>
  <cp:revision>2</cp:revision>
  <cp:lastPrinted>2019-02-26T01:31:00Z</cp:lastPrinted>
  <dcterms:created xsi:type="dcterms:W3CDTF">2019-02-26T01:33:00Z</dcterms:created>
  <dcterms:modified xsi:type="dcterms:W3CDTF">2019-02-26T01:33:00Z</dcterms:modified>
</cp:coreProperties>
</file>