
<file path=[Content_Types].xml><?xml version="1.0" encoding="utf-8"?>
<Types xmlns="http://schemas.openxmlformats.org/package/2006/content-types">
  <Default Extension="emf" ContentType="application/x-msmetafile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B386B" w14:textId="77777777" w:rsidR="00822A93" w:rsidRDefault="001E3358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6A1516EF" wp14:editId="461DB643">
            <wp:extent cx="682625" cy="762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9037A3" w14:textId="77777777" w:rsidR="00822A93" w:rsidRDefault="00822A93">
      <w:pPr>
        <w:jc w:val="center"/>
        <w:rPr>
          <w:sz w:val="28"/>
        </w:rPr>
      </w:pPr>
    </w:p>
    <w:p w14:paraId="4FB34F17" w14:textId="77777777" w:rsidR="00822A93" w:rsidRDefault="001E335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14:paraId="2CEE0E55" w14:textId="77777777" w:rsidR="00822A93" w:rsidRDefault="001E3358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СЕЛЬСКОЕ ПОСЕЛЕНИЕ «ИВОЛГИНСКОЕ» ИВОЛГИНСКОГО РАЙОНА РЕСПУБЛИКИ БУРЯТИЯ</w:t>
      </w:r>
    </w:p>
    <w:p w14:paraId="43A898B6" w14:textId="77777777" w:rsidR="00822A93" w:rsidRDefault="00822A93">
      <w:pPr>
        <w:jc w:val="center"/>
        <w:rPr>
          <w:b/>
          <w:sz w:val="28"/>
        </w:rPr>
      </w:pPr>
    </w:p>
    <w:p w14:paraId="35F7630C" w14:textId="77777777" w:rsidR="00822A93" w:rsidRDefault="001E335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БУРЯАД РЕСПУБЛИКЫН ИВАЛГЫН АЙМАГАЙ «ИВАЛГЫН» ХҮДӨӨГЭЙ ҺУУРИН ГАЗАРАЙ МУНИЦИПАЛЬНА БАЙГУУЛАМЖА</w:t>
      </w:r>
    </w:p>
    <w:p w14:paraId="6E9F9088" w14:textId="77777777" w:rsidR="00822A93" w:rsidRDefault="00822A93">
      <w:pPr>
        <w:jc w:val="center"/>
        <w:rPr>
          <w:b/>
          <w:sz w:val="28"/>
        </w:rPr>
      </w:pPr>
    </w:p>
    <w:p w14:paraId="7A78B50D" w14:textId="77777777" w:rsidR="00822A93" w:rsidRDefault="001E3358">
      <w:pPr>
        <w:pStyle w:val="1"/>
      </w:pPr>
      <w:r>
        <w:t xml:space="preserve">                                               </w:t>
      </w:r>
    </w:p>
    <w:p w14:paraId="03C6B979" w14:textId="77777777" w:rsidR="00822A93" w:rsidRDefault="001E3358">
      <w:pPr>
        <w:pStyle w:val="1"/>
        <w:jc w:val="center"/>
      </w:pPr>
      <w:r>
        <w:t>Р А С П О Р Я Ж Е Н И Е</w:t>
      </w:r>
    </w:p>
    <w:p w14:paraId="79C61345" w14:textId="77777777" w:rsidR="00822A93" w:rsidRDefault="00822A93"/>
    <w:p w14:paraId="3EDE46BC" w14:textId="77777777" w:rsidR="00822A93" w:rsidRDefault="00822A93"/>
    <w:p w14:paraId="704C801F" w14:textId="77777777" w:rsidR="00822A93" w:rsidRDefault="001E3358">
      <w:pPr>
        <w:jc w:val="center"/>
        <w:rPr>
          <w:sz w:val="28"/>
        </w:rPr>
      </w:pPr>
      <w:r>
        <w:rPr>
          <w:sz w:val="28"/>
        </w:rPr>
        <w:t>«03» декабря 2021 г.                                                                               № 516</w:t>
      </w:r>
    </w:p>
    <w:p w14:paraId="41DC1FB2" w14:textId="77777777" w:rsidR="00822A93" w:rsidRDefault="001E3358">
      <w:pPr>
        <w:jc w:val="center"/>
        <w:rPr>
          <w:sz w:val="28"/>
        </w:rPr>
      </w:pPr>
      <w:r>
        <w:rPr>
          <w:sz w:val="28"/>
        </w:rPr>
        <w:t>с. Иволгинск</w:t>
      </w:r>
    </w:p>
    <w:p w14:paraId="34B8C203" w14:textId="77777777" w:rsidR="00822A93" w:rsidRDefault="00822A93">
      <w:pPr>
        <w:jc w:val="center"/>
      </w:pPr>
    </w:p>
    <w:p w14:paraId="2EF7B878" w14:textId="77777777" w:rsidR="00822A93" w:rsidRDefault="001E3358">
      <w:pPr>
        <w:jc w:val="both"/>
        <w:rPr>
          <w:sz w:val="28"/>
        </w:rPr>
      </w:pPr>
      <w:r>
        <w:rPr>
          <w:sz w:val="28"/>
        </w:rPr>
        <w:t xml:space="preserve">  В целях создания праздничной атмосферы для жителей в предново</w:t>
      </w:r>
      <w:r>
        <w:rPr>
          <w:sz w:val="28"/>
        </w:rPr>
        <w:t>годние дни, новогодние и рождественские праздники, повышения эстетической культуры населения на территории сельского поселения «Иволгинское».</w:t>
      </w:r>
    </w:p>
    <w:p w14:paraId="706CA317" w14:textId="77777777" w:rsidR="00822A93" w:rsidRDefault="00822A93">
      <w:pPr>
        <w:jc w:val="both"/>
        <w:rPr>
          <w:sz w:val="28"/>
        </w:rPr>
      </w:pPr>
    </w:p>
    <w:p w14:paraId="12B99ED9" w14:textId="77777777" w:rsidR="00822A93" w:rsidRDefault="001E3358">
      <w:pPr>
        <w:jc w:val="both"/>
        <w:rPr>
          <w:sz w:val="28"/>
        </w:rPr>
      </w:pPr>
      <w:r>
        <w:rPr>
          <w:sz w:val="28"/>
        </w:rPr>
        <w:t>1. Утвердить Положение о проведении смотра-конкурса на лучшее новогоднее оформление административных зданий, учре</w:t>
      </w:r>
      <w:r>
        <w:rPr>
          <w:sz w:val="28"/>
        </w:rPr>
        <w:t>ждений, предприятий, организаций, жилых домов на территории МОСП «Иволгинское» в 2021 году (приложение №1);</w:t>
      </w:r>
    </w:p>
    <w:p w14:paraId="760F971D" w14:textId="77777777" w:rsidR="00822A93" w:rsidRDefault="00822A93">
      <w:pPr>
        <w:jc w:val="both"/>
        <w:rPr>
          <w:sz w:val="28"/>
        </w:rPr>
      </w:pPr>
    </w:p>
    <w:p w14:paraId="4F251AC9" w14:textId="77777777" w:rsidR="00822A93" w:rsidRDefault="001E3358">
      <w:pPr>
        <w:jc w:val="both"/>
        <w:rPr>
          <w:sz w:val="28"/>
        </w:rPr>
      </w:pPr>
      <w:r>
        <w:rPr>
          <w:sz w:val="28"/>
        </w:rPr>
        <w:t>2. Утвердить комиссию по подведению конкурса (приложение №2);</w:t>
      </w:r>
    </w:p>
    <w:p w14:paraId="5D81768C" w14:textId="77777777" w:rsidR="00822A93" w:rsidRDefault="00822A93">
      <w:pPr>
        <w:jc w:val="both"/>
        <w:rPr>
          <w:sz w:val="28"/>
        </w:rPr>
      </w:pPr>
    </w:p>
    <w:p w14:paraId="4AADB76B" w14:textId="77777777" w:rsidR="00822A93" w:rsidRDefault="001E3358">
      <w:pPr>
        <w:jc w:val="both"/>
        <w:rPr>
          <w:color w:val="000000"/>
          <w:sz w:val="28"/>
          <w:shd w:val="clear" w:color="auto" w:fill="FBFBF9"/>
        </w:rPr>
      </w:pPr>
      <w:r>
        <w:rPr>
          <w:color w:val="000000"/>
          <w:sz w:val="28"/>
          <w:shd w:val="clear" w:color="auto" w:fill="FBFBF9"/>
        </w:rPr>
        <w:t>3. Победителей конкурса в каждой номинации награждаются дипломами ценными подарками;</w:t>
      </w:r>
    </w:p>
    <w:p w14:paraId="0562668E" w14:textId="77777777" w:rsidR="00822A93" w:rsidRDefault="00822A93">
      <w:pPr>
        <w:jc w:val="both"/>
        <w:rPr>
          <w:color w:val="000000"/>
          <w:sz w:val="28"/>
        </w:rPr>
      </w:pPr>
    </w:p>
    <w:p w14:paraId="2B051188" w14:textId="77777777" w:rsidR="00822A93" w:rsidRDefault="001E3358">
      <w:pPr>
        <w:jc w:val="both"/>
        <w:rPr>
          <w:sz w:val="28"/>
        </w:rPr>
      </w:pPr>
      <w:r>
        <w:rPr>
          <w:sz w:val="28"/>
        </w:rPr>
        <w:t>4. Контроль за исполнением настоящего распоряжения оставляю за собой.</w:t>
      </w:r>
    </w:p>
    <w:p w14:paraId="7C7E4DDE" w14:textId="77777777" w:rsidR="00822A93" w:rsidRDefault="00822A93">
      <w:pPr>
        <w:jc w:val="both"/>
        <w:rPr>
          <w:sz w:val="28"/>
        </w:rPr>
      </w:pPr>
    </w:p>
    <w:p w14:paraId="147E3816" w14:textId="77777777" w:rsidR="00822A93" w:rsidRDefault="00822A93">
      <w:pPr>
        <w:jc w:val="both"/>
        <w:rPr>
          <w:sz w:val="28"/>
        </w:rPr>
      </w:pPr>
    </w:p>
    <w:p w14:paraId="493A4FFA" w14:textId="77777777" w:rsidR="00822A93" w:rsidRDefault="00822A93">
      <w:pPr>
        <w:jc w:val="both"/>
        <w:rPr>
          <w:sz w:val="28"/>
        </w:rPr>
      </w:pPr>
    </w:p>
    <w:p w14:paraId="5D1AF532" w14:textId="77777777" w:rsidR="00822A93" w:rsidRDefault="00822A93">
      <w:pPr>
        <w:jc w:val="both"/>
        <w:rPr>
          <w:sz w:val="28"/>
        </w:rPr>
      </w:pPr>
    </w:p>
    <w:p w14:paraId="6E3D7506" w14:textId="77777777" w:rsidR="00822A93" w:rsidRDefault="001E3358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14:paraId="46BF5CAB" w14:textId="77777777" w:rsidR="00822A93" w:rsidRDefault="001E3358">
      <w:pPr>
        <w:jc w:val="both"/>
        <w:rPr>
          <w:sz w:val="28"/>
        </w:rPr>
      </w:pPr>
      <w:r>
        <w:rPr>
          <w:sz w:val="28"/>
        </w:rPr>
        <w:t>сельское поселение «</w:t>
      </w:r>
      <w:proofErr w:type="gramStart"/>
      <w:r>
        <w:rPr>
          <w:sz w:val="28"/>
        </w:rPr>
        <w:t xml:space="preserve">Иволгинское»   </w:t>
      </w:r>
      <w:proofErr w:type="gramEnd"/>
      <w:r>
        <w:rPr>
          <w:sz w:val="28"/>
        </w:rPr>
        <w:t xml:space="preserve">                                           </w:t>
      </w:r>
      <w:proofErr w:type="spellStart"/>
      <w:r>
        <w:rPr>
          <w:sz w:val="28"/>
        </w:rPr>
        <w:t>Мункуев</w:t>
      </w:r>
      <w:proofErr w:type="spellEnd"/>
      <w:r>
        <w:rPr>
          <w:sz w:val="28"/>
        </w:rPr>
        <w:t xml:space="preserve"> А.Ц.</w:t>
      </w:r>
    </w:p>
    <w:p w14:paraId="3652DEC5" w14:textId="77777777" w:rsidR="00822A93" w:rsidRDefault="00822A93">
      <w:pPr>
        <w:jc w:val="both"/>
        <w:rPr>
          <w:sz w:val="28"/>
        </w:rPr>
      </w:pPr>
    </w:p>
    <w:p w14:paraId="2438EC75" w14:textId="77777777" w:rsidR="00822A93" w:rsidRDefault="00822A93">
      <w:pPr>
        <w:jc w:val="both"/>
        <w:rPr>
          <w:sz w:val="28"/>
        </w:rPr>
      </w:pPr>
    </w:p>
    <w:p w14:paraId="36D40385" w14:textId="77777777" w:rsidR="00822A93" w:rsidRDefault="00822A93">
      <w:pPr>
        <w:jc w:val="both"/>
        <w:rPr>
          <w:sz w:val="28"/>
        </w:rPr>
      </w:pPr>
    </w:p>
    <w:p w14:paraId="7E97D5F0" w14:textId="77777777" w:rsidR="00822A93" w:rsidRDefault="00822A93">
      <w:pPr>
        <w:jc w:val="both"/>
        <w:rPr>
          <w:sz w:val="28"/>
        </w:rPr>
      </w:pPr>
    </w:p>
    <w:p w14:paraId="21F7431D" w14:textId="77777777" w:rsidR="00822A93" w:rsidRDefault="00822A93">
      <w:pPr>
        <w:jc w:val="both"/>
        <w:rPr>
          <w:sz w:val="28"/>
        </w:rPr>
      </w:pPr>
    </w:p>
    <w:p w14:paraId="25D66ACE" w14:textId="77777777" w:rsidR="00822A93" w:rsidRDefault="00822A93">
      <w:pPr>
        <w:jc w:val="both"/>
      </w:pPr>
    </w:p>
    <w:p w14:paraId="2DCC2E50" w14:textId="77777777" w:rsidR="00822A93" w:rsidRDefault="001E3358">
      <w:pPr>
        <w:jc w:val="right"/>
      </w:pPr>
      <w:r>
        <w:lastRenderedPageBreak/>
        <w:t xml:space="preserve">Приложение 1 </w:t>
      </w:r>
    </w:p>
    <w:p w14:paraId="0D1985DD" w14:textId="77777777" w:rsidR="00822A93" w:rsidRDefault="00822A93">
      <w:pPr>
        <w:jc w:val="right"/>
      </w:pPr>
    </w:p>
    <w:p w14:paraId="273117C0" w14:textId="77777777" w:rsidR="00822A93" w:rsidRDefault="001E3358">
      <w:pPr>
        <w:jc w:val="right"/>
      </w:pPr>
      <w:r>
        <w:t>Утверждаю _______________</w:t>
      </w:r>
    </w:p>
    <w:p w14:paraId="2168D786" w14:textId="77777777" w:rsidR="00822A93" w:rsidRDefault="001E3358">
      <w:pPr>
        <w:jc w:val="right"/>
      </w:pPr>
      <w:r>
        <w:t xml:space="preserve">Глава МОСП «Иволгинское»  </w:t>
      </w:r>
    </w:p>
    <w:p w14:paraId="4E21010D" w14:textId="77777777" w:rsidR="00822A93" w:rsidRDefault="001E3358">
      <w:pPr>
        <w:jc w:val="right"/>
      </w:pPr>
      <w:proofErr w:type="spellStart"/>
      <w:r>
        <w:t>А.Ц.Мункуев</w:t>
      </w:r>
      <w:proofErr w:type="spellEnd"/>
      <w:r>
        <w:t xml:space="preserve"> </w:t>
      </w:r>
    </w:p>
    <w:p w14:paraId="6332339A" w14:textId="77777777" w:rsidR="00822A93" w:rsidRDefault="001E3358">
      <w:pPr>
        <w:jc w:val="right"/>
      </w:pPr>
      <w:r>
        <w:t>«</w:t>
      </w:r>
      <w:proofErr w:type="gramStart"/>
      <w:r>
        <w:t>03»декабря</w:t>
      </w:r>
      <w:proofErr w:type="gramEnd"/>
      <w:r>
        <w:t xml:space="preserve"> 2021 г. </w:t>
      </w:r>
    </w:p>
    <w:p w14:paraId="17F279A8" w14:textId="77777777" w:rsidR="00822A93" w:rsidRDefault="00822A93">
      <w:pPr>
        <w:jc w:val="center"/>
        <w:outlineLvl w:val="2"/>
        <w:rPr>
          <w:b/>
        </w:rPr>
      </w:pPr>
    </w:p>
    <w:p w14:paraId="4C31EC49" w14:textId="77777777" w:rsidR="00822A93" w:rsidRDefault="001E3358">
      <w:pPr>
        <w:jc w:val="center"/>
        <w:outlineLvl w:val="2"/>
        <w:rPr>
          <w:b/>
          <w:sz w:val="28"/>
        </w:rPr>
      </w:pPr>
      <w:r>
        <w:rPr>
          <w:b/>
          <w:sz w:val="28"/>
        </w:rPr>
        <w:t>ПОЛОЖЕНИЕ</w:t>
      </w:r>
    </w:p>
    <w:p w14:paraId="32428696" w14:textId="77777777" w:rsidR="00822A93" w:rsidRDefault="001E3358">
      <w:pPr>
        <w:jc w:val="center"/>
        <w:outlineLvl w:val="2"/>
        <w:rPr>
          <w:b/>
          <w:sz w:val="28"/>
        </w:rPr>
      </w:pPr>
      <w:r>
        <w:rPr>
          <w:b/>
          <w:sz w:val="28"/>
        </w:rPr>
        <w:t>о проведении смотра-конкурса на лучшее новогод</w:t>
      </w:r>
      <w:r>
        <w:rPr>
          <w:b/>
          <w:sz w:val="28"/>
        </w:rPr>
        <w:t>нее оформление</w:t>
      </w:r>
    </w:p>
    <w:p w14:paraId="3D31E8B5" w14:textId="77777777" w:rsidR="00822A93" w:rsidRDefault="001E3358">
      <w:pPr>
        <w:jc w:val="center"/>
        <w:outlineLvl w:val="2"/>
        <w:rPr>
          <w:b/>
          <w:sz w:val="28"/>
        </w:rPr>
      </w:pPr>
      <w:r>
        <w:rPr>
          <w:b/>
          <w:sz w:val="28"/>
        </w:rPr>
        <w:t xml:space="preserve"> административных зданий, учреждений, предприятий, организаций, жилых домов на </w:t>
      </w:r>
      <w:proofErr w:type="gramStart"/>
      <w:r>
        <w:rPr>
          <w:b/>
          <w:sz w:val="28"/>
        </w:rPr>
        <w:t>территории  МОСП</w:t>
      </w:r>
      <w:proofErr w:type="gramEnd"/>
      <w:r>
        <w:rPr>
          <w:b/>
          <w:sz w:val="28"/>
        </w:rPr>
        <w:t xml:space="preserve"> «Иволгинское» в 2021 году</w:t>
      </w:r>
    </w:p>
    <w:p w14:paraId="3EB934C8" w14:textId="77777777" w:rsidR="00822A93" w:rsidRDefault="001E3358">
      <w:pPr>
        <w:spacing w:before="100" w:beforeAutospacing="1" w:after="100" w:afterAutospacing="1"/>
        <w:jc w:val="center"/>
      </w:pPr>
      <w:r>
        <w:rPr>
          <w:b/>
          <w:sz w:val="28"/>
        </w:rPr>
        <w:t xml:space="preserve">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1. Общие положения</w:t>
      </w:r>
    </w:p>
    <w:p w14:paraId="622AAC01" w14:textId="77777777" w:rsidR="00822A93" w:rsidRDefault="001E3358">
      <w:pPr>
        <w:jc w:val="both"/>
        <w:rPr>
          <w:sz w:val="28"/>
        </w:rPr>
      </w:pPr>
      <w:r>
        <w:rPr>
          <w:sz w:val="28"/>
        </w:rPr>
        <w:t xml:space="preserve">1.1. Поселковый смотр - конкурс на лучшее новогоднее оформление административных зданий учреждений, предприятий, организаций, жилых домов (далее смотр - конкурс) проводится в целях: </w:t>
      </w:r>
    </w:p>
    <w:p w14:paraId="1A1589EB" w14:textId="77777777" w:rsidR="00822A93" w:rsidRDefault="001E3358">
      <w:pPr>
        <w:jc w:val="both"/>
        <w:rPr>
          <w:sz w:val="28"/>
        </w:rPr>
      </w:pPr>
      <w:r>
        <w:rPr>
          <w:sz w:val="28"/>
        </w:rPr>
        <w:t>- создания праздничной атмосферы для жителей и работников в предновогодни</w:t>
      </w:r>
      <w:r>
        <w:rPr>
          <w:sz w:val="28"/>
        </w:rPr>
        <w:t xml:space="preserve">е дни, новогодние и рождественские праздники, повышения эстетической культуры населения; </w:t>
      </w:r>
    </w:p>
    <w:p w14:paraId="4758B0E5" w14:textId="77777777" w:rsidR="00822A93" w:rsidRDefault="001E3358">
      <w:pPr>
        <w:jc w:val="both"/>
        <w:rPr>
          <w:sz w:val="28"/>
        </w:rPr>
      </w:pPr>
      <w:r>
        <w:rPr>
          <w:sz w:val="28"/>
        </w:rPr>
        <w:t xml:space="preserve">- привлечения правообладателей зданий на выполнение работ по праздничному оформлению фасадов зданий и прилегающих к ним территорий; </w:t>
      </w:r>
    </w:p>
    <w:p w14:paraId="308727B2" w14:textId="77777777" w:rsidR="00822A93" w:rsidRDefault="001E3358">
      <w:pPr>
        <w:jc w:val="both"/>
        <w:rPr>
          <w:sz w:val="28"/>
        </w:rPr>
      </w:pPr>
      <w:r>
        <w:rPr>
          <w:sz w:val="28"/>
        </w:rPr>
        <w:t>- выявления лучших исполнителей о</w:t>
      </w:r>
      <w:r>
        <w:rPr>
          <w:sz w:val="28"/>
        </w:rPr>
        <w:t xml:space="preserve">бразного, цветового и светового решения в оформлении фасадов зданий и закрепленных территорий организаций, учреждений и предприятий всех форм собственности в преддверии празднования Нового 2022 года. </w:t>
      </w:r>
    </w:p>
    <w:p w14:paraId="4C0A9DB9" w14:textId="77777777" w:rsidR="00822A93" w:rsidRDefault="001E3358">
      <w:pPr>
        <w:jc w:val="both"/>
        <w:rPr>
          <w:sz w:val="28"/>
        </w:rPr>
      </w:pPr>
      <w:r>
        <w:rPr>
          <w:sz w:val="28"/>
        </w:rPr>
        <w:t xml:space="preserve">1.2. Смотр-конкурс проводится по номинации: </w:t>
      </w:r>
    </w:p>
    <w:p w14:paraId="4E5195AD" w14:textId="77777777" w:rsidR="00822A93" w:rsidRDefault="001E3358">
      <w:pPr>
        <w:jc w:val="both"/>
        <w:rPr>
          <w:sz w:val="28"/>
        </w:rPr>
      </w:pPr>
      <w:r>
        <w:rPr>
          <w:sz w:val="28"/>
        </w:rPr>
        <w:t>«Лучшее оф</w:t>
      </w:r>
      <w:r>
        <w:rPr>
          <w:sz w:val="28"/>
        </w:rPr>
        <w:t>ормление фасадов административных зданий, учреждений и прилегающих к ним территорий»</w:t>
      </w:r>
    </w:p>
    <w:p w14:paraId="2AE7F507" w14:textId="77777777" w:rsidR="00822A93" w:rsidRDefault="001E3358">
      <w:pPr>
        <w:jc w:val="both"/>
        <w:rPr>
          <w:sz w:val="28"/>
        </w:rPr>
      </w:pPr>
      <w:r>
        <w:rPr>
          <w:sz w:val="28"/>
        </w:rPr>
        <w:t xml:space="preserve">«Лучшее новогоднее оформление дворовой территории частного дома». </w:t>
      </w:r>
    </w:p>
    <w:p w14:paraId="1FAFC597" w14:textId="77777777" w:rsidR="00822A93" w:rsidRDefault="001E3358">
      <w:pPr>
        <w:jc w:val="both"/>
        <w:rPr>
          <w:sz w:val="28"/>
        </w:rPr>
      </w:pPr>
      <w:r>
        <w:rPr>
          <w:sz w:val="28"/>
        </w:rPr>
        <w:t>1.3. Новогоднее оформление должно быть выполнено с применением современных технологий, материалов, светотехнических средств, декорированием деревьев, расположенных на прилегающей территории или вблизи предприятия, размещением снаружи ростовых кукол, ледяны</w:t>
      </w:r>
      <w:r>
        <w:rPr>
          <w:sz w:val="28"/>
        </w:rPr>
        <w:t xml:space="preserve">х или снежных фигур новогодних и сказочных персонажей. </w:t>
      </w:r>
    </w:p>
    <w:p w14:paraId="353C069A" w14:textId="77777777" w:rsidR="00822A93" w:rsidRDefault="001E3358">
      <w:pPr>
        <w:jc w:val="both"/>
        <w:rPr>
          <w:sz w:val="28"/>
        </w:rPr>
      </w:pPr>
      <w:r>
        <w:rPr>
          <w:b/>
          <w:sz w:val="28"/>
        </w:rPr>
        <w:t>2. Организация проведения смотра-конкурса</w:t>
      </w:r>
    </w:p>
    <w:p w14:paraId="5AD60621" w14:textId="77777777" w:rsidR="00822A93" w:rsidRDefault="001E3358">
      <w:pPr>
        <w:jc w:val="both"/>
        <w:rPr>
          <w:sz w:val="28"/>
        </w:rPr>
      </w:pPr>
      <w:r>
        <w:rPr>
          <w:sz w:val="28"/>
        </w:rPr>
        <w:t xml:space="preserve">2.1. Организатором смотра-конкурса является Администрация МОСП «Иволгинское». </w:t>
      </w:r>
    </w:p>
    <w:p w14:paraId="5FB60511" w14:textId="53254B06" w:rsidR="00822A93" w:rsidRDefault="001E3358">
      <w:pPr>
        <w:jc w:val="both"/>
        <w:rPr>
          <w:sz w:val="28"/>
        </w:rPr>
      </w:pPr>
      <w:r>
        <w:rPr>
          <w:sz w:val="28"/>
        </w:rPr>
        <w:t>2.2. Участниками смотра-конкурса могут быть организации, предприятия, независим</w:t>
      </w:r>
      <w:r>
        <w:rPr>
          <w:sz w:val="28"/>
        </w:rPr>
        <w:t>о от организационно-правовой формы, индивидуальные предприниматели, образовательные и дошкольные учреждения, жители поселения,</w:t>
      </w:r>
      <w:r>
        <w:rPr>
          <w:sz w:val="28"/>
        </w:rPr>
        <w:t xml:space="preserve"> расположенные на территории МОСП «Иволгинское». </w:t>
      </w:r>
    </w:p>
    <w:p w14:paraId="64ED3849" w14:textId="77777777" w:rsidR="00822A93" w:rsidRDefault="001E3358">
      <w:pPr>
        <w:jc w:val="both"/>
        <w:rPr>
          <w:sz w:val="28"/>
        </w:rPr>
      </w:pPr>
      <w:r>
        <w:rPr>
          <w:b/>
          <w:sz w:val="28"/>
        </w:rPr>
        <w:t xml:space="preserve">3. Порядок проведения смотра-конкурса </w:t>
      </w:r>
    </w:p>
    <w:p w14:paraId="7B9543EC" w14:textId="77777777" w:rsidR="00822A93" w:rsidRDefault="001E3358">
      <w:pPr>
        <w:jc w:val="both"/>
        <w:rPr>
          <w:sz w:val="28"/>
        </w:rPr>
      </w:pPr>
      <w:r>
        <w:rPr>
          <w:sz w:val="28"/>
        </w:rPr>
        <w:t>3.1.  Конкурсная комиссия в период с 28.1</w:t>
      </w:r>
      <w:r>
        <w:rPr>
          <w:sz w:val="28"/>
        </w:rPr>
        <w:t xml:space="preserve">2.2021 по 30.12.2021 г. осуществляет осмотр всех территорий – участников конкурса. </w:t>
      </w:r>
    </w:p>
    <w:p w14:paraId="285BBB28" w14:textId="77777777" w:rsidR="00822A93" w:rsidRDefault="001E3358">
      <w:pPr>
        <w:jc w:val="both"/>
        <w:rPr>
          <w:sz w:val="28"/>
        </w:rPr>
      </w:pPr>
      <w:r>
        <w:rPr>
          <w:b/>
          <w:sz w:val="28"/>
        </w:rPr>
        <w:t xml:space="preserve">4. Критерии оценки </w:t>
      </w:r>
    </w:p>
    <w:p w14:paraId="6227C246" w14:textId="77777777" w:rsidR="00822A93" w:rsidRDefault="001E3358">
      <w:pPr>
        <w:jc w:val="both"/>
        <w:rPr>
          <w:sz w:val="28"/>
        </w:rPr>
      </w:pPr>
      <w:r>
        <w:rPr>
          <w:sz w:val="28"/>
        </w:rPr>
        <w:lastRenderedPageBreak/>
        <w:t>4.1. Основными критериями при подведении итогов смотра-конкурса в номинации:</w:t>
      </w:r>
    </w:p>
    <w:p w14:paraId="2A54E1FB" w14:textId="77777777" w:rsidR="00822A93" w:rsidRDefault="001E3358">
      <w:pPr>
        <w:jc w:val="both"/>
        <w:rPr>
          <w:sz w:val="28"/>
        </w:rPr>
      </w:pPr>
      <w:proofErr w:type="gramStart"/>
      <w:r>
        <w:rPr>
          <w:sz w:val="28"/>
        </w:rPr>
        <w:t>-  «</w:t>
      </w:r>
      <w:proofErr w:type="gramEnd"/>
      <w:r>
        <w:rPr>
          <w:sz w:val="28"/>
        </w:rPr>
        <w:t>Лучшее новогоднее оформление фасадов административных зданий, учреждени</w:t>
      </w:r>
      <w:r>
        <w:rPr>
          <w:sz w:val="28"/>
        </w:rPr>
        <w:t>й и прилегающих к ним территорий»;</w:t>
      </w:r>
    </w:p>
    <w:p w14:paraId="156E18E7" w14:textId="77777777" w:rsidR="00822A93" w:rsidRDefault="001E3358">
      <w:pPr>
        <w:jc w:val="both"/>
        <w:rPr>
          <w:sz w:val="28"/>
        </w:rPr>
      </w:pPr>
      <w:r>
        <w:rPr>
          <w:sz w:val="28"/>
        </w:rPr>
        <w:t xml:space="preserve">- «Лучшее новогоднее оформление дворовой территории частного дома» </w:t>
      </w:r>
    </w:p>
    <w:p w14:paraId="3BBE0AAB" w14:textId="77777777" w:rsidR="00822A93" w:rsidRDefault="001E3358">
      <w:pPr>
        <w:jc w:val="both"/>
        <w:rPr>
          <w:sz w:val="28"/>
        </w:rPr>
      </w:pPr>
      <w:r>
        <w:rPr>
          <w:sz w:val="28"/>
        </w:rPr>
        <w:t xml:space="preserve"> являются: </w:t>
      </w:r>
    </w:p>
    <w:p w14:paraId="04AC172B" w14:textId="77777777" w:rsidR="00822A93" w:rsidRDefault="001E3358">
      <w:pPr>
        <w:jc w:val="both"/>
        <w:rPr>
          <w:sz w:val="28"/>
        </w:rPr>
      </w:pPr>
      <w:r>
        <w:rPr>
          <w:sz w:val="28"/>
        </w:rPr>
        <w:t xml:space="preserve">1) Оформление фасадов: </w:t>
      </w:r>
    </w:p>
    <w:p w14:paraId="59018651" w14:textId="77777777" w:rsidR="00822A93" w:rsidRDefault="001E3358">
      <w:pPr>
        <w:jc w:val="both"/>
        <w:rPr>
          <w:sz w:val="28"/>
        </w:rPr>
      </w:pPr>
      <w:r>
        <w:rPr>
          <w:sz w:val="28"/>
        </w:rPr>
        <w:t xml:space="preserve">- внешнее санитарно-техническое состояние и содержание конкурсного объекта; </w:t>
      </w:r>
    </w:p>
    <w:p w14:paraId="2A8AA605" w14:textId="77777777" w:rsidR="00822A93" w:rsidRDefault="001E3358">
      <w:pPr>
        <w:jc w:val="both"/>
        <w:rPr>
          <w:sz w:val="28"/>
        </w:rPr>
      </w:pPr>
      <w:r>
        <w:rPr>
          <w:sz w:val="28"/>
        </w:rPr>
        <w:t>- наличие наибольшего количества различн</w:t>
      </w:r>
      <w:r>
        <w:rPr>
          <w:sz w:val="28"/>
        </w:rPr>
        <w:t xml:space="preserve">ых праздничных светотехнических элементов и иных средств новогоднего и рождественского оформления фасадов конкурсных объектов; </w:t>
      </w:r>
    </w:p>
    <w:p w14:paraId="240FEA6E" w14:textId="77777777" w:rsidR="00822A93" w:rsidRDefault="001E3358">
      <w:pPr>
        <w:jc w:val="both"/>
        <w:rPr>
          <w:sz w:val="28"/>
        </w:rPr>
      </w:pPr>
      <w:r>
        <w:rPr>
          <w:sz w:val="28"/>
        </w:rPr>
        <w:t xml:space="preserve">- художественная выразительность, оригинальность в оформлении фасадов. </w:t>
      </w:r>
    </w:p>
    <w:p w14:paraId="11A144EC" w14:textId="77777777" w:rsidR="00822A93" w:rsidRDefault="001E3358">
      <w:pPr>
        <w:jc w:val="both"/>
        <w:rPr>
          <w:sz w:val="28"/>
        </w:rPr>
      </w:pPr>
      <w:r>
        <w:rPr>
          <w:sz w:val="28"/>
        </w:rPr>
        <w:t xml:space="preserve">2) Оформление прилегающей территории: </w:t>
      </w:r>
    </w:p>
    <w:p w14:paraId="72DDC5BB" w14:textId="77777777" w:rsidR="00822A93" w:rsidRDefault="001E3358">
      <w:pPr>
        <w:jc w:val="both"/>
        <w:rPr>
          <w:sz w:val="28"/>
        </w:rPr>
      </w:pPr>
      <w:r>
        <w:rPr>
          <w:sz w:val="28"/>
        </w:rPr>
        <w:t>- наличие тематич</w:t>
      </w:r>
      <w:r>
        <w:rPr>
          <w:sz w:val="28"/>
        </w:rPr>
        <w:t xml:space="preserve">еского новогоднего и рождественского оформления на прилегающей территории (снежные, ледяные, иные скульптуры и другая новогодняя атрибутика); </w:t>
      </w:r>
    </w:p>
    <w:p w14:paraId="40F79962" w14:textId="77777777" w:rsidR="00822A93" w:rsidRDefault="001E3358">
      <w:pPr>
        <w:jc w:val="both"/>
        <w:rPr>
          <w:sz w:val="28"/>
        </w:rPr>
      </w:pPr>
      <w:r>
        <w:rPr>
          <w:b/>
          <w:sz w:val="28"/>
        </w:rPr>
        <w:t xml:space="preserve">5. Порядок подведения итогов смотра-конкурса </w:t>
      </w:r>
    </w:p>
    <w:p w14:paraId="75C42794" w14:textId="77777777" w:rsidR="00822A93" w:rsidRDefault="001E3358">
      <w:pPr>
        <w:jc w:val="both"/>
        <w:rPr>
          <w:sz w:val="28"/>
        </w:rPr>
      </w:pPr>
      <w:r>
        <w:rPr>
          <w:sz w:val="28"/>
        </w:rPr>
        <w:t xml:space="preserve">5.1. Комиссия определяет победителя Конкурса. </w:t>
      </w:r>
    </w:p>
    <w:p w14:paraId="012F56F3" w14:textId="77777777" w:rsidR="00822A93" w:rsidRDefault="001E3358">
      <w:pPr>
        <w:jc w:val="both"/>
        <w:rPr>
          <w:sz w:val="28"/>
        </w:rPr>
      </w:pPr>
      <w:r>
        <w:rPr>
          <w:sz w:val="28"/>
        </w:rPr>
        <w:t>5.2. Комиссия провод</w:t>
      </w:r>
      <w:r>
        <w:rPr>
          <w:sz w:val="28"/>
        </w:rPr>
        <w:t xml:space="preserve">ит оценку конкурсных объектов: </w:t>
      </w:r>
    </w:p>
    <w:p w14:paraId="10275743" w14:textId="77777777" w:rsidR="00822A93" w:rsidRDefault="001E3358">
      <w:pPr>
        <w:jc w:val="both"/>
        <w:rPr>
          <w:sz w:val="28"/>
        </w:rPr>
      </w:pPr>
      <w:r>
        <w:rPr>
          <w:sz w:val="28"/>
        </w:rPr>
        <w:t>1) в номинации:</w:t>
      </w:r>
    </w:p>
    <w:p w14:paraId="504B548C" w14:textId="77777777" w:rsidR="00822A93" w:rsidRDefault="001E3358">
      <w:pPr>
        <w:jc w:val="both"/>
        <w:rPr>
          <w:sz w:val="28"/>
        </w:rPr>
      </w:pPr>
      <w:r>
        <w:rPr>
          <w:sz w:val="28"/>
        </w:rPr>
        <w:t>- «Лучшее оформление фасадов административных зданий, учреждений и прилегающих к ним территорий»;</w:t>
      </w:r>
    </w:p>
    <w:p w14:paraId="74F74E78" w14:textId="77777777" w:rsidR="00822A93" w:rsidRDefault="001E3358">
      <w:pPr>
        <w:jc w:val="both"/>
        <w:rPr>
          <w:sz w:val="28"/>
        </w:rPr>
      </w:pPr>
      <w:r>
        <w:rPr>
          <w:sz w:val="28"/>
        </w:rPr>
        <w:t xml:space="preserve">- «Лучшее новогоднее оформление дворовой территории частного дома» </w:t>
      </w:r>
    </w:p>
    <w:p w14:paraId="4E8A3E64" w14:textId="77777777" w:rsidR="00822A93" w:rsidRDefault="001E3358">
      <w:pPr>
        <w:jc w:val="both"/>
        <w:rPr>
          <w:sz w:val="28"/>
        </w:rPr>
      </w:pPr>
      <w:r>
        <w:rPr>
          <w:sz w:val="28"/>
        </w:rPr>
        <w:t>по всем критериям, указанным в разделе 4.1</w:t>
      </w:r>
      <w:r>
        <w:rPr>
          <w:sz w:val="28"/>
        </w:rPr>
        <w:t xml:space="preserve">. настоящего Положения, по 100-бальной системе: </w:t>
      </w:r>
    </w:p>
    <w:p w14:paraId="28885247" w14:textId="77777777" w:rsidR="00822A93" w:rsidRDefault="001E3358">
      <w:pPr>
        <w:jc w:val="both"/>
        <w:rPr>
          <w:sz w:val="28"/>
        </w:rPr>
      </w:pPr>
      <w:r>
        <w:rPr>
          <w:sz w:val="28"/>
        </w:rPr>
        <w:t xml:space="preserve">- за внешнее санитарно-техническое состояние и содержание конкурсного объекта – по 20-бальной системе; </w:t>
      </w:r>
    </w:p>
    <w:p w14:paraId="10C9405E" w14:textId="77777777" w:rsidR="00822A93" w:rsidRDefault="001E3358">
      <w:pPr>
        <w:jc w:val="both"/>
        <w:rPr>
          <w:sz w:val="28"/>
        </w:rPr>
      </w:pPr>
      <w:r>
        <w:rPr>
          <w:sz w:val="28"/>
        </w:rPr>
        <w:t>- за наличие различных светотехнических элементов и иных средств новогоднего и рождественского оформлен</w:t>
      </w:r>
      <w:r>
        <w:rPr>
          <w:sz w:val="28"/>
        </w:rPr>
        <w:t xml:space="preserve">ия – по 20-бальной системе; </w:t>
      </w:r>
    </w:p>
    <w:p w14:paraId="13B71012" w14:textId="77777777" w:rsidR="00822A93" w:rsidRDefault="001E3358">
      <w:pPr>
        <w:jc w:val="both"/>
        <w:rPr>
          <w:sz w:val="28"/>
        </w:rPr>
      </w:pPr>
      <w:r>
        <w:rPr>
          <w:sz w:val="28"/>
        </w:rPr>
        <w:t xml:space="preserve">- за оригинальность оформления фасада – по 50-бальной системе; </w:t>
      </w:r>
    </w:p>
    <w:p w14:paraId="70F045AC" w14:textId="77777777" w:rsidR="00822A93" w:rsidRDefault="001E3358">
      <w:pPr>
        <w:jc w:val="both"/>
        <w:rPr>
          <w:sz w:val="28"/>
        </w:rPr>
      </w:pPr>
      <w:r>
        <w:rPr>
          <w:sz w:val="28"/>
        </w:rPr>
        <w:t xml:space="preserve">- за оформление прилегающей территории – по 10-бальной системе. </w:t>
      </w:r>
    </w:p>
    <w:p w14:paraId="4CADCE18" w14:textId="77777777" w:rsidR="00822A93" w:rsidRDefault="001E3358">
      <w:pPr>
        <w:jc w:val="both"/>
        <w:rPr>
          <w:sz w:val="28"/>
        </w:rPr>
      </w:pPr>
      <w:r>
        <w:rPr>
          <w:b/>
          <w:sz w:val="28"/>
        </w:rPr>
        <w:t xml:space="preserve">6. Награждение победителей смотра-конкурса </w:t>
      </w:r>
    </w:p>
    <w:p w14:paraId="42C85D3D" w14:textId="3FFF4B4E" w:rsidR="00822A93" w:rsidRDefault="001E3358">
      <w:pPr>
        <w:jc w:val="both"/>
        <w:rPr>
          <w:sz w:val="28"/>
        </w:rPr>
      </w:pPr>
      <w:r>
        <w:rPr>
          <w:sz w:val="28"/>
        </w:rPr>
        <w:t>6.1. Торжественное награждение победителей смотра - конкурса состоится 14.01.2022</w:t>
      </w:r>
      <w:r>
        <w:rPr>
          <w:sz w:val="28"/>
        </w:rPr>
        <w:t xml:space="preserve"> г. </w:t>
      </w:r>
    </w:p>
    <w:p w14:paraId="1BADC3EE" w14:textId="77777777" w:rsidR="00822A93" w:rsidRDefault="00822A93">
      <w:pPr>
        <w:jc w:val="both"/>
        <w:rPr>
          <w:sz w:val="28"/>
        </w:rPr>
      </w:pPr>
    </w:p>
    <w:p w14:paraId="744241F9" w14:textId="77777777" w:rsidR="00822A93" w:rsidRDefault="00822A93">
      <w:pPr>
        <w:jc w:val="both"/>
        <w:rPr>
          <w:sz w:val="28"/>
        </w:rPr>
      </w:pPr>
    </w:p>
    <w:p w14:paraId="2CE9D65C" w14:textId="77777777" w:rsidR="00822A93" w:rsidRDefault="00822A93">
      <w:pPr>
        <w:jc w:val="both"/>
        <w:rPr>
          <w:sz w:val="28"/>
        </w:rPr>
      </w:pPr>
    </w:p>
    <w:p w14:paraId="21D1464A" w14:textId="77777777" w:rsidR="00822A93" w:rsidRDefault="00822A93">
      <w:pPr>
        <w:jc w:val="both"/>
        <w:rPr>
          <w:sz w:val="28"/>
        </w:rPr>
      </w:pPr>
    </w:p>
    <w:p w14:paraId="74824791" w14:textId="77777777" w:rsidR="00822A93" w:rsidRDefault="00822A93">
      <w:pPr>
        <w:rPr>
          <w:sz w:val="28"/>
        </w:rPr>
      </w:pPr>
    </w:p>
    <w:p w14:paraId="450078D7" w14:textId="77777777" w:rsidR="00822A93" w:rsidRDefault="00822A93">
      <w:pPr>
        <w:rPr>
          <w:sz w:val="28"/>
        </w:rPr>
      </w:pPr>
    </w:p>
    <w:p w14:paraId="3E28B0FD" w14:textId="77777777" w:rsidR="00822A93" w:rsidRDefault="00822A93">
      <w:pPr>
        <w:rPr>
          <w:sz w:val="28"/>
        </w:rPr>
      </w:pPr>
    </w:p>
    <w:p w14:paraId="3A1AAE6E" w14:textId="77777777" w:rsidR="00822A93" w:rsidRDefault="00822A93">
      <w:pPr>
        <w:rPr>
          <w:sz w:val="28"/>
        </w:rPr>
      </w:pPr>
    </w:p>
    <w:p w14:paraId="2CA2879B" w14:textId="77777777" w:rsidR="00822A93" w:rsidRDefault="00822A93">
      <w:pPr>
        <w:rPr>
          <w:sz w:val="28"/>
        </w:rPr>
      </w:pPr>
    </w:p>
    <w:p w14:paraId="72391062" w14:textId="77777777" w:rsidR="00822A93" w:rsidRDefault="00822A93">
      <w:pPr>
        <w:rPr>
          <w:sz w:val="28"/>
        </w:rPr>
      </w:pPr>
    </w:p>
    <w:p w14:paraId="12367FF5" w14:textId="77777777" w:rsidR="00822A93" w:rsidRDefault="00822A93">
      <w:pPr>
        <w:rPr>
          <w:sz w:val="28"/>
        </w:rPr>
      </w:pPr>
    </w:p>
    <w:p w14:paraId="4FD79353" w14:textId="77777777" w:rsidR="00822A93" w:rsidRDefault="00822A93">
      <w:pPr>
        <w:rPr>
          <w:sz w:val="28"/>
        </w:rPr>
      </w:pPr>
    </w:p>
    <w:p w14:paraId="1C3BAF45" w14:textId="77777777" w:rsidR="00822A93" w:rsidRDefault="00822A93">
      <w:pPr>
        <w:rPr>
          <w:sz w:val="28"/>
        </w:rPr>
      </w:pPr>
    </w:p>
    <w:p w14:paraId="38BFB4EC" w14:textId="77777777" w:rsidR="00822A93" w:rsidRDefault="00822A93">
      <w:pPr>
        <w:rPr>
          <w:sz w:val="28"/>
        </w:rPr>
      </w:pPr>
    </w:p>
    <w:p w14:paraId="2D8C86D2" w14:textId="77777777" w:rsidR="00822A93" w:rsidRDefault="00822A93">
      <w:pPr>
        <w:rPr>
          <w:sz w:val="28"/>
        </w:rPr>
      </w:pPr>
    </w:p>
    <w:p w14:paraId="031CEBE7" w14:textId="77777777" w:rsidR="00822A93" w:rsidRDefault="001E3358">
      <w:pPr>
        <w:jc w:val="right"/>
        <w:rPr>
          <w:b/>
        </w:rPr>
      </w:pPr>
      <w:r>
        <w:rPr>
          <w:b/>
        </w:rPr>
        <w:t>Приложение №2</w:t>
      </w:r>
    </w:p>
    <w:p w14:paraId="0792A695" w14:textId="77777777" w:rsidR="00822A93" w:rsidRDefault="00822A93"/>
    <w:p w14:paraId="200D554F" w14:textId="77777777" w:rsidR="00822A93" w:rsidRDefault="00822A93"/>
    <w:p w14:paraId="3A8E847E" w14:textId="77777777" w:rsidR="00822A93" w:rsidRDefault="00822A93"/>
    <w:p w14:paraId="087DA756" w14:textId="77777777" w:rsidR="00822A93" w:rsidRDefault="00822A93"/>
    <w:p w14:paraId="57894A09" w14:textId="77777777" w:rsidR="00822A93" w:rsidRDefault="001E3358">
      <w:pPr>
        <w:jc w:val="center"/>
        <w:rPr>
          <w:sz w:val="28"/>
        </w:rPr>
      </w:pPr>
      <w:r>
        <w:rPr>
          <w:sz w:val="28"/>
        </w:rPr>
        <w:t>Состав конкурсной комиссии:</w:t>
      </w:r>
    </w:p>
    <w:p w14:paraId="48EA1329" w14:textId="77777777" w:rsidR="00822A93" w:rsidRDefault="00822A93"/>
    <w:p w14:paraId="56EDE835" w14:textId="485E5D18" w:rsidR="00822A93" w:rsidRDefault="001E3358">
      <w:pPr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комиссии:</w:t>
      </w:r>
      <w:r>
        <w:rPr>
          <w:sz w:val="28"/>
        </w:rPr>
        <w:t xml:space="preserve">  </w:t>
      </w:r>
      <w:proofErr w:type="spellStart"/>
      <w:r>
        <w:rPr>
          <w:sz w:val="28"/>
        </w:rPr>
        <w:t>Мункуев</w:t>
      </w:r>
      <w:proofErr w:type="spellEnd"/>
      <w:proofErr w:type="gramEnd"/>
      <w:r>
        <w:rPr>
          <w:sz w:val="28"/>
        </w:rPr>
        <w:t xml:space="preserve"> А.Ц.  –  глава МО СП «Иволгинское»;</w:t>
      </w:r>
    </w:p>
    <w:p w14:paraId="7FF20AB3" w14:textId="77777777" w:rsidR="00822A93" w:rsidRDefault="00822A93">
      <w:pPr>
        <w:rPr>
          <w:sz w:val="28"/>
        </w:rPr>
      </w:pPr>
    </w:p>
    <w:p w14:paraId="03915FE1" w14:textId="417146FE" w:rsidR="00822A93" w:rsidRDefault="001E3358">
      <w:pPr>
        <w:rPr>
          <w:sz w:val="28"/>
        </w:rPr>
      </w:pPr>
      <w:r>
        <w:rPr>
          <w:sz w:val="28"/>
        </w:rPr>
        <w:t xml:space="preserve">Члены </w:t>
      </w:r>
      <w:proofErr w:type="gramStart"/>
      <w:r>
        <w:rPr>
          <w:sz w:val="28"/>
        </w:rPr>
        <w:t xml:space="preserve">комиссии:  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          </w:t>
      </w:r>
      <w:proofErr w:type="spellStart"/>
      <w:r>
        <w:rPr>
          <w:sz w:val="28"/>
        </w:rPr>
        <w:t>Дашамол</w:t>
      </w:r>
      <w:r>
        <w:rPr>
          <w:sz w:val="28"/>
        </w:rPr>
        <w:t>онов</w:t>
      </w:r>
      <w:proofErr w:type="spellEnd"/>
      <w:r>
        <w:rPr>
          <w:sz w:val="28"/>
        </w:rPr>
        <w:t xml:space="preserve"> С.В.  – заместитель главы МО СП </w:t>
      </w:r>
    </w:p>
    <w:p w14:paraId="7B17EF1C" w14:textId="77777777" w:rsidR="00822A93" w:rsidRDefault="001E3358">
      <w:pPr>
        <w:rPr>
          <w:sz w:val="28"/>
        </w:rPr>
      </w:pPr>
      <w:r>
        <w:rPr>
          <w:sz w:val="28"/>
        </w:rPr>
        <w:t xml:space="preserve">                                             «Иволгинское» по развитию инфраструктуры;</w:t>
      </w:r>
    </w:p>
    <w:p w14:paraId="603D0419" w14:textId="77777777" w:rsidR="00822A93" w:rsidRDefault="00822A93">
      <w:pPr>
        <w:rPr>
          <w:sz w:val="28"/>
        </w:rPr>
      </w:pPr>
    </w:p>
    <w:p w14:paraId="1FD327E6" w14:textId="45E7995B" w:rsidR="00822A93" w:rsidRDefault="001E3358">
      <w:pPr>
        <w:rPr>
          <w:sz w:val="28"/>
        </w:rPr>
      </w:pPr>
      <w:r>
        <w:rPr>
          <w:sz w:val="28"/>
        </w:rPr>
        <w:t xml:space="preserve">                                             Агеева Л.В.</w:t>
      </w:r>
      <w:r>
        <w:rPr>
          <w:sz w:val="28"/>
        </w:rPr>
        <w:t xml:space="preserve"> – депутат Совета депутатов</w:t>
      </w:r>
    </w:p>
    <w:p w14:paraId="02AE5CDA" w14:textId="77777777" w:rsidR="00822A93" w:rsidRDefault="001E3358">
      <w:pPr>
        <w:rPr>
          <w:sz w:val="28"/>
        </w:rPr>
      </w:pPr>
      <w:r>
        <w:rPr>
          <w:sz w:val="28"/>
        </w:rPr>
        <w:t xml:space="preserve">                                             МОСП «Иволгинское»;</w:t>
      </w:r>
    </w:p>
    <w:p w14:paraId="762CD6CE" w14:textId="77777777" w:rsidR="00822A93" w:rsidRDefault="00822A93">
      <w:pPr>
        <w:rPr>
          <w:sz w:val="28"/>
        </w:rPr>
      </w:pPr>
    </w:p>
    <w:p w14:paraId="3139A536" w14:textId="77777777" w:rsidR="00822A93" w:rsidRDefault="001E3358">
      <w:pPr>
        <w:rPr>
          <w:sz w:val="28"/>
        </w:rPr>
      </w:pPr>
      <w:r>
        <w:rPr>
          <w:sz w:val="28"/>
        </w:rPr>
        <w:t xml:space="preserve">                                             </w:t>
      </w:r>
      <w:proofErr w:type="spellStart"/>
      <w:r>
        <w:rPr>
          <w:sz w:val="28"/>
        </w:rPr>
        <w:t>Жалсараева</w:t>
      </w:r>
      <w:proofErr w:type="spellEnd"/>
      <w:r>
        <w:rPr>
          <w:sz w:val="28"/>
        </w:rPr>
        <w:t xml:space="preserve"> А.П.  – директор МБУ «Культура и </w:t>
      </w:r>
    </w:p>
    <w:p w14:paraId="0B83C34A" w14:textId="77777777" w:rsidR="00822A93" w:rsidRDefault="001E3358">
      <w:pPr>
        <w:rPr>
          <w:sz w:val="28"/>
        </w:rPr>
      </w:pPr>
      <w:r>
        <w:rPr>
          <w:sz w:val="28"/>
        </w:rPr>
        <w:t xml:space="preserve">                                             туризм».</w:t>
      </w:r>
    </w:p>
    <w:p w14:paraId="58E7A9F9" w14:textId="77777777" w:rsidR="00822A93" w:rsidRDefault="00822A93">
      <w:pPr>
        <w:rPr>
          <w:sz w:val="28"/>
        </w:rPr>
      </w:pPr>
    </w:p>
    <w:p w14:paraId="4A70A939" w14:textId="77777777" w:rsidR="00822A93" w:rsidRDefault="001E3358">
      <w:pPr>
        <w:rPr>
          <w:sz w:val="28"/>
        </w:rPr>
      </w:pPr>
      <w:r>
        <w:t xml:space="preserve">                                                     </w:t>
      </w:r>
      <w:proofErr w:type="spellStart"/>
      <w:r>
        <w:rPr>
          <w:sz w:val="28"/>
        </w:rPr>
        <w:t>Самбилова</w:t>
      </w:r>
      <w:proofErr w:type="spellEnd"/>
      <w:r>
        <w:rPr>
          <w:sz w:val="28"/>
        </w:rPr>
        <w:t xml:space="preserve"> Л.В. – начальник отдела по </w:t>
      </w:r>
    </w:p>
    <w:p w14:paraId="5F18BB88" w14:textId="694187DF" w:rsidR="00822A93" w:rsidRDefault="001E3358">
      <w:pPr>
        <w:rPr>
          <w:sz w:val="28"/>
        </w:rPr>
      </w:pPr>
      <w:r>
        <w:rPr>
          <w:sz w:val="28"/>
        </w:rPr>
        <w:t xml:space="preserve">                    </w:t>
      </w:r>
      <w:r>
        <w:rPr>
          <w:sz w:val="28"/>
        </w:rPr>
        <w:t xml:space="preserve">                         обеспечению </w:t>
      </w:r>
      <w:bookmarkStart w:id="0" w:name="_GoBack"/>
      <w:bookmarkEnd w:id="0"/>
      <w:r>
        <w:rPr>
          <w:sz w:val="28"/>
        </w:rPr>
        <w:t>деятельности администрации</w:t>
      </w:r>
      <w:r>
        <w:rPr>
          <w:sz w:val="28"/>
        </w:rPr>
        <w:t xml:space="preserve"> </w:t>
      </w:r>
    </w:p>
    <w:p w14:paraId="52DF49B7" w14:textId="77777777" w:rsidR="00822A93" w:rsidRDefault="00822A93">
      <w:pPr>
        <w:rPr>
          <w:sz w:val="28"/>
        </w:rPr>
      </w:pPr>
    </w:p>
    <w:p w14:paraId="5B1BCE3E" w14:textId="77777777" w:rsidR="00822A93" w:rsidRDefault="00822A93"/>
    <w:p w14:paraId="54C3F56B" w14:textId="77777777" w:rsidR="00822A93" w:rsidRDefault="00822A93"/>
    <w:p w14:paraId="7CAADBFD" w14:textId="77777777" w:rsidR="00822A93" w:rsidRDefault="00822A93"/>
    <w:p w14:paraId="41C67C1C" w14:textId="77777777" w:rsidR="00822A93" w:rsidRDefault="00822A93"/>
    <w:p w14:paraId="76941A1B" w14:textId="77777777" w:rsidR="00822A93" w:rsidRDefault="00822A93"/>
    <w:p w14:paraId="2ABA7924" w14:textId="77777777" w:rsidR="00822A93" w:rsidRDefault="00822A93"/>
    <w:p w14:paraId="4EC63351" w14:textId="77777777" w:rsidR="00822A93" w:rsidRDefault="00822A93"/>
    <w:p w14:paraId="24AB9114" w14:textId="77777777" w:rsidR="00822A93" w:rsidRDefault="00822A93"/>
    <w:p w14:paraId="64E98042" w14:textId="77777777" w:rsidR="00822A93" w:rsidRDefault="00822A93"/>
    <w:p w14:paraId="6CEA5591" w14:textId="77777777" w:rsidR="00822A93" w:rsidRDefault="00822A93"/>
    <w:p w14:paraId="74E18399" w14:textId="77777777" w:rsidR="00822A93" w:rsidRDefault="00822A93"/>
    <w:p w14:paraId="0A828264" w14:textId="77777777" w:rsidR="00822A93" w:rsidRDefault="00822A93"/>
    <w:p w14:paraId="4BD0E8E8" w14:textId="77777777" w:rsidR="00822A93" w:rsidRDefault="00822A93"/>
    <w:p w14:paraId="2883D710" w14:textId="77777777" w:rsidR="00822A93" w:rsidRDefault="00822A93"/>
    <w:p w14:paraId="64DE3EED" w14:textId="77777777" w:rsidR="00822A93" w:rsidRDefault="00822A93"/>
    <w:p w14:paraId="3D20FA31" w14:textId="77777777" w:rsidR="00822A93" w:rsidRDefault="00822A93"/>
    <w:p w14:paraId="352AF973" w14:textId="77777777" w:rsidR="00822A93" w:rsidRDefault="00822A93"/>
    <w:p w14:paraId="4CB08DD6" w14:textId="77777777" w:rsidR="00822A93" w:rsidRDefault="00822A93"/>
    <w:p w14:paraId="2C3E3B83" w14:textId="77777777" w:rsidR="00822A93" w:rsidRDefault="00822A93"/>
    <w:p w14:paraId="6A7DD23A" w14:textId="77777777" w:rsidR="00822A93" w:rsidRDefault="00822A93"/>
    <w:p w14:paraId="77F6D967" w14:textId="77777777" w:rsidR="00822A93" w:rsidRDefault="00822A93"/>
    <w:p w14:paraId="53FF388E" w14:textId="77777777" w:rsidR="00822A93" w:rsidRDefault="00822A93"/>
    <w:p w14:paraId="01298E69" w14:textId="77777777" w:rsidR="00822A93" w:rsidRDefault="00822A93">
      <w:pPr>
        <w:rPr>
          <w:sz w:val="28"/>
        </w:rPr>
      </w:pPr>
    </w:p>
    <w:p w14:paraId="3248F80F" w14:textId="77777777" w:rsidR="00822A93" w:rsidRDefault="00822A93">
      <w:pPr>
        <w:rPr>
          <w:sz w:val="28"/>
        </w:rPr>
      </w:pPr>
    </w:p>
    <w:p w14:paraId="34612DD8" w14:textId="77777777" w:rsidR="00822A93" w:rsidRDefault="00822A93">
      <w:pPr>
        <w:rPr>
          <w:sz w:val="28"/>
        </w:rPr>
      </w:pPr>
    </w:p>
    <w:p w14:paraId="0F288702" w14:textId="77777777" w:rsidR="00822A93" w:rsidRDefault="00822A93">
      <w:pPr>
        <w:rPr>
          <w:sz w:val="28"/>
        </w:rPr>
      </w:pPr>
    </w:p>
    <w:p w14:paraId="20D01728" w14:textId="77777777" w:rsidR="00822A93" w:rsidRDefault="00822A93">
      <w:pPr>
        <w:rPr>
          <w:sz w:val="28"/>
        </w:rPr>
      </w:pPr>
    </w:p>
    <w:sectPr w:rsidR="00822A93">
      <w:pgSz w:w="11906" w:h="16838" w:code="9"/>
      <w:pgMar w:top="851" w:right="851" w:bottom="567" w:left="1701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A93"/>
    <w:rsid w:val="001E3358"/>
    <w:rsid w:val="0082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FF71"/>
  <w15:docId w15:val="{9C885412-43AA-4ED1-A618-9F478BC5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rFonts w:ascii="Calibri" w:hAnsi="Calibri"/>
    </w:rPr>
  </w:style>
  <w:style w:type="paragraph" w:customStyle="1" w:styleId="a4">
    <w:name w:val="Название"/>
    <w:basedOn w:val="a"/>
    <w:qFormat/>
    <w:pPr>
      <w:spacing w:before="100" w:beforeAutospacing="1" w:after="100" w:afterAutospacing="1"/>
    </w:pPr>
  </w:style>
  <w:style w:type="paragraph" w:styleId="a5">
    <w:name w:val="Body Text"/>
    <w:basedOn w:val="a"/>
    <w:pPr>
      <w:spacing w:before="100" w:beforeAutospacing="1" w:after="100" w:afterAutospacing="1"/>
    </w:pPr>
  </w:style>
  <w:style w:type="paragraph" w:styleId="a6">
    <w:name w:val="Body Text Indent"/>
    <w:basedOn w:val="a"/>
    <w:pPr>
      <w:spacing w:before="100" w:beforeAutospacing="1" w:after="100" w:afterAutospacing="1"/>
    </w:p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a8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a9">
    <w:name w:val="Balloon Text"/>
    <w:basedOn w:val="a"/>
    <w:link w:val="aa"/>
    <w:rPr>
      <w:rFonts w:ascii="Segoe UI" w:hAnsi="Segoe UI"/>
      <w:sz w:val="18"/>
    </w:rPr>
  </w:style>
  <w:style w:type="character" w:styleId="ab">
    <w:name w:val="line number"/>
    <w:basedOn w:val="a0"/>
    <w:semiHidden/>
  </w:style>
  <w:style w:type="character" w:styleId="ac">
    <w:name w:val="Hyperlink"/>
    <w:rPr>
      <w:color w:val="0000FF"/>
      <w:u w:val="single"/>
    </w:rPr>
  </w:style>
  <w:style w:type="character" w:styleId="ad">
    <w:name w:val="Strong"/>
    <w:qFormat/>
    <w:rPr>
      <w:b/>
    </w:rPr>
  </w:style>
  <w:style w:type="character" w:customStyle="1" w:styleId="10">
    <w:name w:val="Заголовок 1 Знак"/>
    <w:link w:val="1"/>
    <w:rPr>
      <w:sz w:val="28"/>
    </w:rPr>
  </w:style>
  <w:style w:type="character" w:customStyle="1" w:styleId="aa">
    <w:name w:val="Текст выноски Знак"/>
    <w:link w:val="a9"/>
    <w:rPr>
      <w:rFonts w:ascii="Segoe UI" w:hAnsi="Segoe UI"/>
      <w:sz w:val="18"/>
    </w:rPr>
  </w:style>
  <w:style w:type="character" w:customStyle="1" w:styleId="apple-converted-space">
    <w:name w:val="apple-converted-space"/>
    <w:basedOn w:val="a0"/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2021</Words>
  <Characters>11523</Characters>
  <Application>Microsoft Office Word</Application>
  <DocSecurity>0</DocSecurity>
  <Lines>96</Lines>
  <Paragraphs>27</Paragraphs>
  <ScaleCrop>false</ScaleCrop>
  <Company/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</cp:lastModifiedBy>
  <cp:revision>3</cp:revision>
  <dcterms:created xsi:type="dcterms:W3CDTF">2021-12-03T02:47:00Z</dcterms:created>
  <dcterms:modified xsi:type="dcterms:W3CDTF">2021-12-03T02:48:00Z</dcterms:modified>
</cp:coreProperties>
</file>