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5D48EE">
        <w:rPr>
          <w:b/>
          <w:bCs/>
          <w:sz w:val="28"/>
          <w:szCs w:val="28"/>
        </w:rPr>
        <w:t xml:space="preserve"> № </w:t>
      </w:r>
      <w:r w:rsidR="00DF1C0D">
        <w:rPr>
          <w:b/>
          <w:bCs/>
          <w:sz w:val="28"/>
          <w:szCs w:val="28"/>
        </w:rPr>
        <w:t>66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</w:t>
      </w:r>
      <w:r w:rsidR="005C75E5">
        <w:rPr>
          <w:sz w:val="28"/>
          <w:szCs w:val="28"/>
        </w:rPr>
        <w:t>«</w:t>
      </w:r>
      <w:r w:rsidR="00DF1C0D">
        <w:rPr>
          <w:sz w:val="28"/>
          <w:szCs w:val="28"/>
        </w:rPr>
        <w:t>13</w:t>
      </w:r>
      <w:r w:rsidR="005C75E5">
        <w:rPr>
          <w:sz w:val="28"/>
          <w:szCs w:val="28"/>
        </w:rPr>
        <w:t>»</w:t>
      </w:r>
      <w:r w:rsidR="00107028">
        <w:rPr>
          <w:sz w:val="28"/>
          <w:szCs w:val="28"/>
        </w:rPr>
        <w:t xml:space="preserve"> </w:t>
      </w:r>
      <w:r w:rsidR="00DF1C0D"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DF1C0D">
        <w:rPr>
          <w:sz w:val="28"/>
          <w:szCs w:val="28"/>
        </w:rPr>
        <w:t>0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C75E5" w:rsidRDefault="006F5BCE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5C75E5">
        <w:rPr>
          <w:b/>
          <w:i/>
          <w:sz w:val="28"/>
          <w:szCs w:val="28"/>
        </w:rPr>
        <w:t>2</w:t>
      </w:r>
      <w:r w:rsidR="00A039CD">
        <w:rPr>
          <w:b/>
          <w:i/>
          <w:sz w:val="28"/>
          <w:szCs w:val="28"/>
        </w:rPr>
        <w:t>1</w:t>
      </w:r>
      <w:r w:rsidR="005F3174" w:rsidRPr="00732F5C">
        <w:rPr>
          <w:b/>
          <w:i/>
          <w:sz w:val="28"/>
          <w:szCs w:val="28"/>
        </w:rPr>
        <w:t xml:space="preserve"> год</w:t>
      </w:r>
      <w:r w:rsidR="005C75E5">
        <w:rPr>
          <w:b/>
          <w:i/>
          <w:sz w:val="28"/>
          <w:szCs w:val="28"/>
        </w:rPr>
        <w:t xml:space="preserve"> и </w:t>
      </w:r>
    </w:p>
    <w:p w:rsidR="005F3174" w:rsidRPr="00732F5C" w:rsidRDefault="005C75E5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плановый период 202</w:t>
      </w:r>
      <w:r w:rsidR="00A039CD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и 202</w:t>
      </w:r>
      <w:r w:rsidR="00A039C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годов</w:t>
      </w:r>
      <w:r w:rsidR="005F3174" w:rsidRPr="00732F5C">
        <w:rPr>
          <w:b/>
          <w:i/>
          <w:sz w:val="28"/>
          <w:szCs w:val="28"/>
        </w:rPr>
        <w:t>»</w:t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5C75E5">
        <w:rPr>
          <w:b/>
          <w:bCs/>
          <w:iCs/>
          <w:sz w:val="28"/>
          <w:szCs w:val="28"/>
        </w:rPr>
        <w:t>2</w:t>
      </w:r>
      <w:r w:rsidR="00A039CD">
        <w:rPr>
          <w:b/>
          <w:bCs/>
          <w:iCs/>
          <w:sz w:val="28"/>
          <w:szCs w:val="28"/>
        </w:rPr>
        <w:t>1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21</w:t>
      </w:r>
      <w:r w:rsidR="005C75E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5C75E5">
        <w:rPr>
          <w:sz w:val="28"/>
          <w:szCs w:val="28"/>
        </w:rPr>
        <w:t>17</w:t>
      </w:r>
      <w:r w:rsidR="00164EBF">
        <w:rPr>
          <w:sz w:val="28"/>
          <w:szCs w:val="28"/>
        </w:rPr>
        <w:t>469,07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164EBF">
        <w:rPr>
          <w:sz w:val="28"/>
          <w:szCs w:val="28"/>
        </w:rPr>
        <w:t>8653,69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164EBF">
        <w:rPr>
          <w:sz w:val="28"/>
          <w:szCs w:val="28"/>
        </w:rPr>
        <w:t>17469,07</w:t>
      </w:r>
      <w:r w:rsidRPr="004E276A">
        <w:rPr>
          <w:sz w:val="28"/>
          <w:szCs w:val="28"/>
        </w:rPr>
        <w:t xml:space="preserve"> тыс. рублей;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5C75E5">
        <w:rPr>
          <w:sz w:val="28"/>
          <w:szCs w:val="28"/>
        </w:rPr>
        <w:t>0,00</w:t>
      </w:r>
      <w:r w:rsidRPr="004E276A">
        <w:rPr>
          <w:sz w:val="28"/>
          <w:szCs w:val="28"/>
        </w:rPr>
        <w:t xml:space="preserve"> тыс. рублей.</w:t>
      </w:r>
    </w:p>
    <w:p w:rsidR="005C75E5" w:rsidRDefault="005C75E5" w:rsidP="00D50F21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039CD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>
        <w:rPr>
          <w:sz w:val="28"/>
          <w:szCs w:val="28"/>
        </w:rPr>
        <w:t>1</w:t>
      </w:r>
      <w:r w:rsidR="00A039CD">
        <w:rPr>
          <w:sz w:val="28"/>
          <w:szCs w:val="28"/>
        </w:rPr>
        <w:t>6786,88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164EBF">
        <w:rPr>
          <w:sz w:val="28"/>
          <w:szCs w:val="28"/>
        </w:rPr>
        <w:t>8154,68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164EBF">
        <w:rPr>
          <w:sz w:val="28"/>
          <w:szCs w:val="28"/>
        </w:rPr>
        <w:t>17214,17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039CD">
        <w:rPr>
          <w:sz w:val="28"/>
          <w:szCs w:val="28"/>
        </w:rPr>
        <w:t>215,805</w:t>
      </w:r>
      <w:r w:rsid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>тыс. рублей.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039CD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A039CD">
        <w:rPr>
          <w:sz w:val="28"/>
          <w:szCs w:val="28"/>
        </w:rPr>
        <w:t>16837,68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>
        <w:rPr>
          <w:sz w:val="28"/>
          <w:szCs w:val="28"/>
        </w:rPr>
        <w:t>8</w:t>
      </w:r>
      <w:r w:rsidR="00164EBF">
        <w:rPr>
          <w:sz w:val="28"/>
          <w:szCs w:val="28"/>
        </w:rPr>
        <w:t>155,68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164EBF">
        <w:rPr>
          <w:sz w:val="28"/>
          <w:szCs w:val="28"/>
        </w:rPr>
        <w:t>17368,21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039CD">
        <w:rPr>
          <w:sz w:val="28"/>
          <w:szCs w:val="28"/>
        </w:rPr>
        <w:t>434,1</w:t>
      </w:r>
      <w:r w:rsidR="00636B66" w:rsidRPr="000537B0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31237E" w:rsidRDefault="005F3174" w:rsidP="00D50F2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5F3174" w:rsidRPr="004B765F" w:rsidRDefault="005F3174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5F3174" w:rsidRPr="00732F5C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 поселение «</w:t>
      </w:r>
      <w:r w:rsidR="008C204A">
        <w:rPr>
          <w:sz w:val="28"/>
          <w:szCs w:val="28"/>
        </w:rPr>
        <w:t>Иволгинское</w:t>
      </w:r>
      <w:r w:rsidRPr="00732F5C">
        <w:rPr>
          <w:sz w:val="28"/>
          <w:szCs w:val="28"/>
        </w:rPr>
        <w:t xml:space="preserve">»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5F3174" w:rsidRPr="004B765F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>бюджета – органов государственной власти Российской Федерации, Республики Бурятия, органов местного самоуправления МО «</w:t>
      </w:r>
      <w:r w:rsidR="008C204A">
        <w:rPr>
          <w:sz w:val="28"/>
          <w:szCs w:val="28"/>
        </w:rPr>
        <w:t>Иволгинский</w:t>
      </w:r>
      <w:r w:rsidRPr="00732F5C">
        <w:rPr>
          <w:sz w:val="28"/>
          <w:szCs w:val="28"/>
        </w:rPr>
        <w:t xml:space="preserve"> район»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5F3174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60" w:firstLine="0"/>
        <w:jc w:val="both"/>
        <w:rPr>
          <w:sz w:val="28"/>
          <w:szCs w:val="28"/>
        </w:rPr>
      </w:pPr>
      <w:r w:rsidRPr="00040E86">
        <w:rPr>
          <w:sz w:val="28"/>
          <w:szCs w:val="28"/>
        </w:rPr>
        <w:t xml:space="preserve">Перечень главных </w:t>
      </w:r>
      <w:proofErr w:type="gramStart"/>
      <w:r w:rsidRPr="00040E86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040E86">
        <w:rPr>
          <w:sz w:val="28"/>
          <w:szCs w:val="28"/>
        </w:rPr>
        <w:t xml:space="preserve"> согласно приложению 3 к настоящему Решению. 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4) Бюджетные учреждения, находящиеся в ведении муниципального образования сельское поселение «Иволгинское», вправе использовать на обеспечение своей </w:t>
      </w:r>
      <w:proofErr w:type="gramStart"/>
      <w:r w:rsidRPr="00040E86">
        <w:rPr>
          <w:sz w:val="28"/>
          <w:szCs w:val="28"/>
        </w:rPr>
        <w:t>деятельности</w:t>
      </w:r>
      <w:proofErr w:type="gramEnd"/>
      <w:r w:rsidRPr="00040E86">
        <w:rPr>
          <w:sz w:val="28"/>
          <w:szCs w:val="28"/>
        </w:rPr>
        <w:t xml:space="preserve"> полученные ими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бюджетных средств.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040E86">
        <w:rPr>
          <w:sz w:val="28"/>
          <w:szCs w:val="28"/>
        </w:rPr>
        <w:t>5) Бюджетные учреждения с учетом положений части 1 настоящей статьи осуществляют операции с указанными средствами в установленном Министерством финансов Республики Бурятия порядке в соответствии со сметой доходов и расходов по приносящей доход деятельности.</w:t>
      </w:r>
      <w:proofErr w:type="gramEnd"/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  6) Средства, полученные от приносящей доход деятельности, не могут направляться бюджетными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040E86" w:rsidRPr="00040E86" w:rsidRDefault="00040E86" w:rsidP="00040E86">
      <w:pPr>
        <w:autoSpaceDE w:val="0"/>
        <w:autoSpaceDN w:val="0"/>
        <w:adjustRightInd w:val="0"/>
        <w:ind w:left="540"/>
        <w:jc w:val="both"/>
        <w:outlineLvl w:val="1"/>
        <w:rPr>
          <w:sz w:val="26"/>
          <w:szCs w:val="26"/>
        </w:rPr>
      </w:pPr>
    </w:p>
    <w:p w:rsidR="00040E86" w:rsidRDefault="00040E86" w:rsidP="00D50F21">
      <w:pPr>
        <w:ind w:left="60"/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5F3174" w:rsidRPr="002477DF" w:rsidRDefault="005F3174" w:rsidP="00D50F21">
      <w:pPr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21</w:t>
      </w:r>
      <w:r w:rsidRPr="002477DF">
        <w:rPr>
          <w:sz w:val="28"/>
          <w:szCs w:val="28"/>
        </w:rPr>
        <w:t xml:space="preserve"> год </w:t>
      </w:r>
      <w:r w:rsidR="006F5BCE" w:rsidRPr="002477DF">
        <w:rPr>
          <w:sz w:val="28"/>
          <w:szCs w:val="28"/>
        </w:rPr>
        <w:t>согласно приложению</w:t>
      </w:r>
      <w:r w:rsidRPr="002477DF">
        <w:rPr>
          <w:sz w:val="28"/>
          <w:szCs w:val="28"/>
        </w:rPr>
        <w:t xml:space="preserve"> 4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22</w:t>
      </w:r>
      <w:r w:rsidRPr="002477D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Pr="002477DF" w:rsidRDefault="005C75E5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31237E" w:rsidRDefault="005F3174" w:rsidP="00D50F21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4. </w:t>
      </w:r>
      <w:r w:rsidR="006F5BCE" w:rsidRPr="0031237E">
        <w:rPr>
          <w:b/>
          <w:sz w:val="28"/>
          <w:szCs w:val="28"/>
        </w:rPr>
        <w:t>Безвозмездные поступления,</w:t>
      </w:r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5F3174" w:rsidRPr="00CF67DB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A039CD">
        <w:rPr>
          <w:sz w:val="28"/>
          <w:szCs w:val="28"/>
        </w:rPr>
        <w:t>21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22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Default="008C204A" w:rsidP="00D50F21">
      <w:pPr>
        <w:jc w:val="both"/>
        <w:rPr>
          <w:sz w:val="28"/>
          <w:szCs w:val="28"/>
        </w:rPr>
      </w:pPr>
    </w:p>
    <w:p w:rsidR="00312473" w:rsidRPr="00312473" w:rsidRDefault="008C204A" w:rsidP="0031247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5C75E5">
        <w:rPr>
          <w:sz w:val="28"/>
          <w:szCs w:val="28"/>
        </w:rPr>
        <w:t>2</w:t>
      </w:r>
      <w:r w:rsidR="00A039CD">
        <w:rPr>
          <w:sz w:val="28"/>
          <w:szCs w:val="28"/>
        </w:rPr>
        <w:t>1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22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Pr="00CF67DB" w:rsidRDefault="008C204A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</w:p>
    <w:p w:rsidR="005F3174" w:rsidRPr="0031237E" w:rsidRDefault="008C204A" w:rsidP="00D50F2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5F3174" w:rsidRPr="0031237E">
        <w:rPr>
          <w:sz w:val="28"/>
          <w:szCs w:val="28"/>
        </w:rPr>
        <w:t xml:space="preserve">. </w:t>
      </w:r>
      <w:r w:rsidR="005F3174" w:rsidRPr="0031237E">
        <w:rPr>
          <w:b/>
          <w:sz w:val="28"/>
          <w:szCs w:val="28"/>
        </w:rPr>
        <w:t>Бюджетные асс</w:t>
      </w:r>
      <w:r w:rsidR="005C75E5">
        <w:rPr>
          <w:b/>
          <w:sz w:val="28"/>
          <w:szCs w:val="28"/>
        </w:rPr>
        <w:t>игнования местного бюджета</w:t>
      </w:r>
      <w:r w:rsidR="007C7525">
        <w:rPr>
          <w:b/>
          <w:sz w:val="28"/>
          <w:szCs w:val="28"/>
        </w:rPr>
        <w:t>:</w:t>
      </w:r>
    </w:p>
    <w:p w:rsidR="005F3174" w:rsidRPr="00D90103" w:rsidRDefault="005F3174" w:rsidP="00D50F21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lastRenderedPageBreak/>
        <w:t>Утвердить: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Pr="00D90103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5C75E5">
        <w:rPr>
          <w:rFonts w:ascii="Times New Roman" w:hAnsi="Times New Roman" w:cs="Times New Roman"/>
          <w:sz w:val="28"/>
          <w:szCs w:val="28"/>
        </w:rPr>
        <w:t>202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C75E5"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F3174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039CD">
        <w:rPr>
          <w:sz w:val="28"/>
          <w:szCs w:val="28"/>
        </w:rPr>
        <w:t>2021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039CD">
        <w:rPr>
          <w:sz w:val="28"/>
          <w:szCs w:val="28"/>
        </w:rPr>
        <w:t>2022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039CD">
        <w:rPr>
          <w:sz w:val="28"/>
          <w:szCs w:val="28"/>
        </w:rPr>
        <w:t>2023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F3174" w:rsidRPr="00D90103" w:rsidRDefault="008C204A" w:rsidP="00D50F21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7</w:t>
      </w:r>
      <w:r w:rsidR="005F3174">
        <w:rPr>
          <w:sz w:val="28"/>
          <w:szCs w:val="28"/>
        </w:rPr>
        <w:t xml:space="preserve">. </w:t>
      </w:r>
      <w:r w:rsidR="005F3174"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 w:rsidR="005F3174">
        <w:rPr>
          <w:b/>
          <w:bCs/>
          <w:sz w:val="28"/>
          <w:szCs w:val="28"/>
        </w:rPr>
        <w:t>местного</w:t>
      </w:r>
      <w:r w:rsidR="005F3174" w:rsidRPr="00D90103">
        <w:rPr>
          <w:b/>
          <w:bCs/>
          <w:sz w:val="28"/>
          <w:szCs w:val="28"/>
        </w:rPr>
        <w:t xml:space="preserve"> бюджета</w:t>
      </w:r>
      <w:r w:rsidR="007C7525">
        <w:rPr>
          <w:b/>
          <w:bCs/>
          <w:sz w:val="28"/>
          <w:szCs w:val="28"/>
        </w:rPr>
        <w:t>: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D0545">
        <w:rPr>
          <w:rFonts w:ascii="Times New Roman" w:hAnsi="Times New Roman" w:cs="Times New Roman"/>
          <w:sz w:val="28"/>
          <w:szCs w:val="28"/>
        </w:rPr>
        <w:t>202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9010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Pr="007C7525" w:rsidRDefault="007C7525" w:rsidP="007C7525">
      <w:pPr>
        <w:pStyle w:val="ConsPlusNormal"/>
        <w:ind w:firstLine="0"/>
        <w:jc w:val="both"/>
        <w:rPr>
          <w:b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7C7525">
        <w:rPr>
          <w:rFonts w:ascii="Times New Roman" w:hAnsi="Times New Roman" w:cs="Times New Roman"/>
          <w:b/>
          <w:sz w:val="28"/>
          <w:szCs w:val="28"/>
        </w:rPr>
        <w:t>Нормативы распределения налоговых и неналоговых доходов в местный бюджет на 2019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7525" w:rsidRDefault="007C7525" w:rsidP="007C752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D054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>Утвердить Нормативы распределения налоговых и неналоговых дохо</w:t>
      </w:r>
      <w:r w:rsidR="007D0545">
        <w:rPr>
          <w:rFonts w:ascii="Times New Roman" w:hAnsi="Times New Roman" w:cs="Times New Roman"/>
          <w:sz w:val="28"/>
          <w:szCs w:val="28"/>
        </w:rPr>
        <w:t>дов в местный бюджет:</w:t>
      </w: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39CD">
        <w:rPr>
          <w:rFonts w:ascii="Times New Roman" w:hAnsi="Times New Roman" w:cs="Times New Roman"/>
          <w:sz w:val="28"/>
          <w:szCs w:val="28"/>
        </w:rPr>
        <w:t>21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C7525" w:rsidP="007C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D50F21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8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</w:t>
      </w:r>
    </w:p>
    <w:p w:rsidR="005F3174" w:rsidRDefault="005F3174" w:rsidP="00D50F21">
      <w:pPr>
        <w:rPr>
          <w:sz w:val="28"/>
          <w:szCs w:val="28"/>
        </w:rPr>
      </w:pPr>
    </w:p>
    <w:p w:rsidR="005F3174" w:rsidRPr="00732F5C" w:rsidRDefault="005F3174" w:rsidP="00D50F21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 1 января 20</w:t>
      </w:r>
      <w:r w:rsidR="00241DBD">
        <w:rPr>
          <w:rFonts w:ascii="Times New Roman" w:hAnsi="Times New Roman" w:cs="Times New Roman"/>
          <w:sz w:val="28"/>
          <w:szCs w:val="28"/>
        </w:rPr>
        <w:t>2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91241">
        <w:rPr>
          <w:rFonts w:ascii="Times New Roman" w:hAnsi="Times New Roman" w:cs="Times New Roman"/>
          <w:sz w:val="28"/>
          <w:szCs w:val="28"/>
        </w:rPr>
        <w:t>сумме 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муниципального образования на 1 января 202</w:t>
      </w:r>
      <w:r w:rsidR="00A039CD">
        <w:rPr>
          <w:sz w:val="28"/>
          <w:szCs w:val="28"/>
        </w:rPr>
        <w:t>3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</w:t>
      </w:r>
      <w:r w:rsidR="00A039CD">
        <w:rPr>
          <w:sz w:val="28"/>
          <w:szCs w:val="28"/>
        </w:rPr>
        <w:t>ого образования на 1 января 2024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Default="007D0545" w:rsidP="007D054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муниципального образования в течение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муниципального долга муниципального образования в течение 202</w:t>
      </w:r>
      <w:r w:rsidR="00A039CD">
        <w:rPr>
          <w:sz w:val="28"/>
          <w:szCs w:val="28"/>
        </w:rPr>
        <w:t>2</w:t>
      </w:r>
      <w:r w:rsidRPr="007D0545">
        <w:rPr>
          <w:sz w:val="28"/>
          <w:szCs w:val="28"/>
        </w:rPr>
        <w:t xml:space="preserve"> года не должен превышать 0,0 тыс. рублей, 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lastRenderedPageBreak/>
        <w:t>предельный объем муниципального долга муниципального образования в течение 2</w:t>
      </w:r>
      <w:r w:rsidR="00A039CD">
        <w:rPr>
          <w:sz w:val="28"/>
          <w:szCs w:val="28"/>
        </w:rPr>
        <w:t xml:space="preserve">023 </w:t>
      </w:r>
      <w:r w:rsidRPr="007D0545">
        <w:rPr>
          <w:sz w:val="28"/>
          <w:szCs w:val="28"/>
        </w:rPr>
        <w:t xml:space="preserve">года не должен превышать 0,0 тыс. рублей, </w:t>
      </w:r>
    </w:p>
    <w:p w:rsidR="007D0545" w:rsidRDefault="007D0545" w:rsidP="00DA6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9</w:t>
      </w:r>
      <w:r w:rsidR="006F5BCE" w:rsidRPr="005425E1">
        <w:rPr>
          <w:sz w:val="28"/>
          <w:szCs w:val="28"/>
        </w:rPr>
        <w:t>.</w:t>
      </w:r>
      <w:r w:rsidR="006F5BCE" w:rsidRPr="003D7AAA">
        <w:rPr>
          <w:b/>
          <w:sz w:val="28"/>
          <w:szCs w:val="28"/>
        </w:rPr>
        <w:t xml:space="preserve"> Муниципальные</w:t>
      </w:r>
      <w:r w:rsidRPr="003D7AAA">
        <w:rPr>
          <w:b/>
          <w:sz w:val="28"/>
          <w:szCs w:val="28"/>
        </w:rPr>
        <w:t xml:space="preserve"> внутренние и внешние заимствования</w:t>
      </w:r>
    </w:p>
    <w:p w:rsidR="005F3174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внутренних заимствований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039CD">
        <w:rPr>
          <w:sz w:val="28"/>
          <w:szCs w:val="28"/>
        </w:rPr>
        <w:t>ниципального образования на 2022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039CD">
        <w:rPr>
          <w:sz w:val="28"/>
          <w:szCs w:val="28"/>
        </w:rPr>
        <w:t>ниципального образования на 2023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внешних заимствований муниципального образования на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муниципального образования на 2</w:t>
      </w:r>
      <w:r>
        <w:rPr>
          <w:sz w:val="28"/>
          <w:szCs w:val="28"/>
        </w:rPr>
        <w:t>02</w:t>
      </w:r>
      <w:r w:rsidR="00A039CD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0,0 тыс. рублей.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</w:t>
      </w:r>
      <w:r w:rsidR="00A039CD">
        <w:rPr>
          <w:sz w:val="28"/>
          <w:szCs w:val="28"/>
        </w:rPr>
        <w:t>ниципального образования на 2023</w:t>
      </w:r>
      <w:r w:rsidRPr="007D0545">
        <w:rPr>
          <w:sz w:val="28"/>
          <w:szCs w:val="28"/>
        </w:rPr>
        <w:t xml:space="preserve"> год в сумме 0,0 тыс. рублей.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8C204A" w:rsidP="003D7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10</w:t>
      </w:r>
      <w:r w:rsidR="005F3174" w:rsidRPr="00084B13">
        <w:rPr>
          <w:sz w:val="28"/>
          <w:szCs w:val="28"/>
        </w:rPr>
        <w:t>.</w:t>
      </w:r>
      <w:r w:rsidR="005F3174">
        <w:rPr>
          <w:b/>
          <w:sz w:val="28"/>
          <w:szCs w:val="28"/>
        </w:rPr>
        <w:t xml:space="preserve"> Бюджетные кредиты</w:t>
      </w:r>
    </w:p>
    <w:p w:rsidR="005F3174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муниципального образования на 202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107028">
      <w:pPr>
        <w:pStyle w:val="ConsPlusNormal"/>
        <w:widowControl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2023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5F3174" w:rsidRPr="003D7AAA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C20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Муниципальные гарантии</w:t>
      </w:r>
    </w:p>
    <w:p w:rsidR="005F3174" w:rsidRDefault="005F3174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на 1 января </w:t>
      </w:r>
      <w:r w:rsidR="00241DBD">
        <w:rPr>
          <w:rFonts w:ascii="Times New Roman" w:hAnsi="Times New Roman" w:cs="Times New Roman"/>
          <w:sz w:val="28"/>
          <w:szCs w:val="28"/>
        </w:rPr>
        <w:t>202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D0545">
        <w:rPr>
          <w:rFonts w:ascii="Times New Roman" w:hAnsi="Times New Roman" w:cs="Times New Roman"/>
          <w:sz w:val="28"/>
          <w:szCs w:val="28"/>
        </w:rPr>
        <w:t>й,</w:t>
      </w:r>
    </w:p>
    <w:p w:rsidR="007D0545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</w:p>
    <w:p w:rsidR="007D0545" w:rsidRPr="00732F5C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</w:t>
      </w:r>
      <w:r>
        <w:rPr>
          <w:rFonts w:ascii="Times New Roman" w:hAnsi="Times New Roman" w:cs="Times New Roman"/>
          <w:sz w:val="28"/>
          <w:szCs w:val="28"/>
        </w:rPr>
        <w:t>льным гарантиям на 1 января 202</w:t>
      </w:r>
      <w:r w:rsidR="00A039CD">
        <w:rPr>
          <w:rFonts w:ascii="Times New Roman" w:hAnsi="Times New Roman" w:cs="Times New Roman"/>
          <w:sz w:val="28"/>
          <w:szCs w:val="28"/>
        </w:rPr>
        <w:t>3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Настоящее решение вступает в силу с 1 января 20</w:t>
      </w:r>
      <w:r w:rsidR="00A039CD">
        <w:rPr>
          <w:sz w:val="28"/>
          <w:szCs w:val="28"/>
        </w:rPr>
        <w:t>21</w:t>
      </w:r>
      <w:r w:rsidRPr="00732F5C">
        <w:rPr>
          <w:sz w:val="28"/>
          <w:szCs w:val="28"/>
        </w:rPr>
        <w:t xml:space="preserve"> года. 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sectPr w:rsidR="005F3174" w:rsidSect="00B22A94">
      <w:footerReference w:type="default" r:id="rId9"/>
      <w:pgSz w:w="11906" w:h="16838"/>
      <w:pgMar w:top="-568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21" w:rsidRDefault="00D33621" w:rsidP="00D831A3">
      <w:r>
        <w:separator/>
      </w:r>
    </w:p>
  </w:endnote>
  <w:endnote w:type="continuationSeparator" w:id="0">
    <w:p w:rsidR="00D33621" w:rsidRDefault="00D33621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28" w:rsidRPr="004F3039" w:rsidRDefault="00107028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21" w:rsidRDefault="00D33621" w:rsidP="00D831A3">
      <w:r>
        <w:separator/>
      </w:r>
    </w:p>
  </w:footnote>
  <w:footnote w:type="continuationSeparator" w:id="0">
    <w:p w:rsidR="00D33621" w:rsidRDefault="00D33621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11930"/>
    <w:multiLevelType w:val="hybridMultilevel"/>
    <w:tmpl w:val="7F0C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24B7A"/>
    <w:rsid w:val="00040E86"/>
    <w:rsid w:val="00084B13"/>
    <w:rsid w:val="000E52A8"/>
    <w:rsid w:val="00107028"/>
    <w:rsid w:val="001302D1"/>
    <w:rsid w:val="00151F64"/>
    <w:rsid w:val="00164EBF"/>
    <w:rsid w:val="00186B51"/>
    <w:rsid w:val="001D6157"/>
    <w:rsid w:val="001F4EE5"/>
    <w:rsid w:val="00241DBD"/>
    <w:rsid w:val="002477DF"/>
    <w:rsid w:val="00267846"/>
    <w:rsid w:val="002B0874"/>
    <w:rsid w:val="00305851"/>
    <w:rsid w:val="0031237E"/>
    <w:rsid w:val="00312473"/>
    <w:rsid w:val="00320AA8"/>
    <w:rsid w:val="003342EC"/>
    <w:rsid w:val="0035141E"/>
    <w:rsid w:val="003905F7"/>
    <w:rsid w:val="00396737"/>
    <w:rsid w:val="003A49EA"/>
    <w:rsid w:val="003B1872"/>
    <w:rsid w:val="003C1FAB"/>
    <w:rsid w:val="003D5A68"/>
    <w:rsid w:val="003D7AAA"/>
    <w:rsid w:val="003F285B"/>
    <w:rsid w:val="00411A95"/>
    <w:rsid w:val="00465BD6"/>
    <w:rsid w:val="00491241"/>
    <w:rsid w:val="004B765F"/>
    <w:rsid w:val="004E276A"/>
    <w:rsid w:val="004F3039"/>
    <w:rsid w:val="005425E1"/>
    <w:rsid w:val="005B4E9E"/>
    <w:rsid w:val="005C75E5"/>
    <w:rsid w:val="005D48EE"/>
    <w:rsid w:val="005F3174"/>
    <w:rsid w:val="005F3930"/>
    <w:rsid w:val="006048FC"/>
    <w:rsid w:val="00636B66"/>
    <w:rsid w:val="006F5BCE"/>
    <w:rsid w:val="00732F5C"/>
    <w:rsid w:val="00733BC1"/>
    <w:rsid w:val="007347F9"/>
    <w:rsid w:val="00771792"/>
    <w:rsid w:val="007C7346"/>
    <w:rsid w:val="007C7525"/>
    <w:rsid w:val="007D0545"/>
    <w:rsid w:val="0081509E"/>
    <w:rsid w:val="008A6C94"/>
    <w:rsid w:val="008C204A"/>
    <w:rsid w:val="008F144A"/>
    <w:rsid w:val="00901E70"/>
    <w:rsid w:val="009210FD"/>
    <w:rsid w:val="00932120"/>
    <w:rsid w:val="00961BB7"/>
    <w:rsid w:val="00983B78"/>
    <w:rsid w:val="009B052D"/>
    <w:rsid w:val="009B592B"/>
    <w:rsid w:val="009E751C"/>
    <w:rsid w:val="00A039CD"/>
    <w:rsid w:val="00B22A94"/>
    <w:rsid w:val="00B552D9"/>
    <w:rsid w:val="00BF5386"/>
    <w:rsid w:val="00C05CF6"/>
    <w:rsid w:val="00CF67DB"/>
    <w:rsid w:val="00D23812"/>
    <w:rsid w:val="00D33621"/>
    <w:rsid w:val="00D50F21"/>
    <w:rsid w:val="00D819D1"/>
    <w:rsid w:val="00D831A3"/>
    <w:rsid w:val="00D90103"/>
    <w:rsid w:val="00DA63A9"/>
    <w:rsid w:val="00DF1C0D"/>
    <w:rsid w:val="00DF5E82"/>
    <w:rsid w:val="00E324F1"/>
    <w:rsid w:val="00E41E36"/>
    <w:rsid w:val="00EC6227"/>
    <w:rsid w:val="00F55C8E"/>
    <w:rsid w:val="00F77F32"/>
    <w:rsid w:val="00FC0A83"/>
    <w:rsid w:val="00FC25A1"/>
    <w:rsid w:val="00FD7F42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2020-03-03T01:37:00Z</cp:lastPrinted>
  <dcterms:created xsi:type="dcterms:W3CDTF">2020-11-19T03:25:00Z</dcterms:created>
  <dcterms:modified xsi:type="dcterms:W3CDTF">2020-11-19T03:25:00Z</dcterms:modified>
</cp:coreProperties>
</file>