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58" w:rsidRDefault="00693658" w:rsidP="00693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93658" w:rsidRDefault="00693658" w:rsidP="006936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3658" w:rsidRDefault="00693658" w:rsidP="00693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693658" w:rsidRDefault="00693658" w:rsidP="006936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БУРЯАД РЕСПУБЛИКЫН ИВАЛГЫН АЙМАГАЙ</w:t>
      </w:r>
    </w:p>
    <w:p w:rsidR="00693658" w:rsidRDefault="00693658" w:rsidP="006936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«ИВАЛГЫН» ХҮДӨӨГЭЙ ҺУУРИН ГАЗАРАЙ</w:t>
      </w:r>
    </w:p>
    <w:p w:rsidR="00693658" w:rsidRDefault="00693658" w:rsidP="006936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:rsidR="00693658" w:rsidRDefault="00693658" w:rsidP="006936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38100</wp:posOffset>
                </wp:positionV>
                <wp:extent cx="5829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3pt" to="482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93658" w:rsidRDefault="00693658" w:rsidP="00693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3658" w:rsidRDefault="00693658" w:rsidP="00693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2BF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2BF1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F2B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</w:t>
      </w:r>
      <w:r w:rsidR="00FF2B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2BF1">
        <w:rPr>
          <w:rFonts w:ascii="Times New Roman" w:hAnsi="Times New Roman" w:cs="Times New Roman"/>
          <w:sz w:val="28"/>
          <w:szCs w:val="28"/>
        </w:rPr>
        <w:t>7</w:t>
      </w:r>
    </w:p>
    <w:p w:rsidR="00693658" w:rsidRDefault="00693658" w:rsidP="00693658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с. Иволгинск</w:t>
      </w:r>
    </w:p>
    <w:p w:rsidR="00693658" w:rsidRDefault="00693658" w:rsidP="006936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принятии Положения об экспертной комиссии  </w:t>
      </w:r>
    </w:p>
    <w:p w:rsidR="00693658" w:rsidRDefault="00693658" w:rsidP="006936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муниципального образования</w:t>
      </w:r>
    </w:p>
    <w:p w:rsidR="00693658" w:rsidRDefault="00693658" w:rsidP="006936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«Иволгинское» </w:t>
      </w:r>
    </w:p>
    <w:p w:rsidR="00693658" w:rsidRDefault="00693658" w:rsidP="006936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Иволгинского района Республики Бурятия</w:t>
      </w:r>
    </w:p>
    <w:p w:rsidR="00693658" w:rsidRDefault="00693658" w:rsidP="00693658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693658" w:rsidRDefault="00693658" w:rsidP="0069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Федеральным законом от 22.10.2004 г.№ 125 – ФЗ «Об архивном деле в Российской Федерации», законами и иными нормативными правовыми актами Российской Федерации, Республики Бурятия,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г.№ 526, локальными нормативными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актами Министерства культуры Республики Бурятия </w:t>
      </w:r>
    </w:p>
    <w:p w:rsidR="00693658" w:rsidRDefault="00693658" w:rsidP="0069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FF2BF1" w:rsidRDefault="00FF2BF1" w:rsidP="0069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693658" w:rsidRDefault="00693658" w:rsidP="0069365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Положение об экспертной комиссии администрации муниципального образования сельское поселение «Иволгинское» Иволгинского района Республики Бурятия (прилагается).</w:t>
      </w:r>
    </w:p>
    <w:p w:rsidR="00693658" w:rsidRPr="00FF2BF1" w:rsidRDefault="00693658" w:rsidP="0069365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Обнародовать настоящее постановление путем вывешивания на стендах организаций и учреждений сельского поселения и разместить на официальном сайте муниципального образования сельское поселение «Иволгинское».</w:t>
      </w:r>
    </w:p>
    <w:p w:rsidR="00FF2BF1" w:rsidRPr="00FF2BF1" w:rsidRDefault="00FF2BF1" w:rsidP="00FF2BF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2BF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 №8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2BF1">
        <w:rPr>
          <w:rFonts w:ascii="Times New Roman" w:hAnsi="Times New Roman" w:cs="Times New Roman"/>
          <w:sz w:val="28"/>
          <w:szCs w:val="28"/>
        </w:rPr>
        <w:t xml:space="preserve"> от 14.12.2018 г. «Положение</w:t>
      </w:r>
      <w:r w:rsidRPr="00FF2B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экспертной комиссии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FF2BF1">
        <w:rPr>
          <w:rFonts w:ascii="Times New Roman" w:hAnsi="Times New Roman" w:cs="Times New Roman"/>
          <w:sz w:val="28"/>
          <w:szCs w:val="28"/>
        </w:rPr>
        <w:t>дминистрации МО СП «Иволгинское»</w:t>
      </w:r>
    </w:p>
    <w:p w:rsidR="00693658" w:rsidRDefault="00693658" w:rsidP="0069365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начальника отдела по обеспечению деятельности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Самбилову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Л.В.</w:t>
      </w:r>
    </w:p>
    <w:p w:rsidR="00693658" w:rsidRDefault="00693658" w:rsidP="006936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93658" w:rsidRDefault="00693658" w:rsidP="0069365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Глава муниципального образования </w:t>
      </w:r>
    </w:p>
    <w:p w:rsidR="00693658" w:rsidRDefault="00693658" w:rsidP="0069365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сельское поселение «Иволгинское»                                                     А.Ц.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Мункуев</w:t>
      </w:r>
      <w:proofErr w:type="spellEnd"/>
    </w:p>
    <w:p w:rsidR="00693658" w:rsidRDefault="00693658" w:rsidP="0069365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93658" w:rsidRDefault="00693658" w:rsidP="00693658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74B7" w:rsidRDefault="005F74B7" w:rsidP="005F74B7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5F74B7" w:rsidRPr="00E70987" w:rsidRDefault="005F74B7" w:rsidP="005F74B7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74B7" w:rsidRDefault="005F74B7" w:rsidP="005F74B7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сельское поселение «</w:t>
      </w:r>
      <w:r w:rsidR="00693658">
        <w:rPr>
          <w:rFonts w:ascii="Times New Roman" w:hAnsi="Times New Roman" w:cs="Times New Roman"/>
          <w:sz w:val="24"/>
          <w:szCs w:val="24"/>
        </w:rPr>
        <w:t>Иволгинское</w:t>
      </w:r>
      <w:r>
        <w:rPr>
          <w:rFonts w:ascii="Times New Roman" w:hAnsi="Times New Roman" w:cs="Times New Roman"/>
          <w:sz w:val="24"/>
          <w:szCs w:val="24"/>
        </w:rPr>
        <w:t>» Иволгинского района</w:t>
      </w:r>
    </w:p>
    <w:p w:rsidR="003906AC" w:rsidRDefault="005F74B7" w:rsidP="005F74B7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3906AC">
        <w:rPr>
          <w:rFonts w:ascii="Times New Roman" w:hAnsi="Times New Roman" w:cs="Times New Roman"/>
          <w:sz w:val="24"/>
          <w:szCs w:val="24"/>
        </w:rPr>
        <w:t>Ц.Мункуев</w:t>
      </w:r>
      <w:proofErr w:type="spellEnd"/>
      <w:r w:rsidR="00390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4B7" w:rsidRPr="00E70987" w:rsidRDefault="005F74B7" w:rsidP="005F74B7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 xml:space="preserve">«___»  </w:t>
      </w:r>
      <w:r w:rsidR="003906AC">
        <w:rPr>
          <w:rFonts w:ascii="Times New Roman" w:hAnsi="Times New Roman" w:cs="Times New Roman"/>
          <w:sz w:val="24"/>
          <w:szCs w:val="24"/>
        </w:rPr>
        <w:t>___</w:t>
      </w:r>
      <w:r w:rsidRPr="00E70987">
        <w:rPr>
          <w:rFonts w:ascii="Times New Roman" w:hAnsi="Times New Roman" w:cs="Times New Roman"/>
          <w:sz w:val="24"/>
          <w:szCs w:val="24"/>
        </w:rPr>
        <w:t>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09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74B7" w:rsidRDefault="005F74B7" w:rsidP="005F74B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F74B7" w:rsidRDefault="005F74B7" w:rsidP="005F74B7">
      <w:pPr>
        <w:spacing w:after="0" w:line="27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 экспертной комиссии </w:t>
      </w:r>
      <w:r w:rsidR="009B4281">
        <w:rPr>
          <w:rFonts w:ascii="Times New Roman" w:hAnsi="Times New Roman" w:cs="Times New Roman"/>
          <w:b/>
          <w:sz w:val="24"/>
          <w:szCs w:val="24"/>
        </w:rPr>
        <w:t>а</w:t>
      </w:r>
      <w:r w:rsidRPr="003E53F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5F74B7" w:rsidRDefault="005F74B7" w:rsidP="005F74B7">
      <w:pPr>
        <w:spacing w:after="0" w:line="27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3F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3906AC">
        <w:rPr>
          <w:rFonts w:ascii="Times New Roman" w:hAnsi="Times New Roman" w:cs="Times New Roman"/>
          <w:b/>
          <w:sz w:val="24"/>
          <w:szCs w:val="24"/>
        </w:rPr>
        <w:t>Иволгинское</w:t>
      </w:r>
      <w:r w:rsidRPr="003E53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F74B7" w:rsidRPr="00AD54D9" w:rsidRDefault="005F74B7" w:rsidP="005F74B7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53F5">
        <w:rPr>
          <w:rFonts w:ascii="Times New Roman" w:hAnsi="Times New Roman" w:cs="Times New Roman"/>
          <w:b/>
          <w:sz w:val="24"/>
          <w:szCs w:val="24"/>
        </w:rPr>
        <w:t>Иволгинского района</w:t>
      </w:r>
      <w:r w:rsidR="008752E8" w:rsidRPr="00AD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4D9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DB2217" w:rsidRPr="005F74B7" w:rsidRDefault="00DB2217" w:rsidP="00AD54D9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DB2217" w:rsidRPr="005F74B7" w:rsidRDefault="00AD54D9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комиссия </w:t>
      </w:r>
      <w:r w:rsidR="001D471D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proofErr w:type="gramStart"/>
      <w:r w:rsidR="001D471D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1D471D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муниципального образования сельское поселение «</w:t>
      </w:r>
      <w:r w:rsidR="003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Иволгинское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Иволгинского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Бурятия (далее – а</w:t>
      </w:r>
      <w:r w:rsidR="001D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D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217" w:rsidRPr="005F74B7" w:rsidRDefault="00AD54D9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совещательным органом при 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создается </w:t>
      </w:r>
      <w:r w:rsidR="001D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на основании </w:t>
      </w:r>
      <w:r w:rsidR="001D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оложения, утвержденного </w:t>
      </w:r>
      <w:r w:rsidR="001D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217" w:rsidRPr="005F74B7" w:rsidRDefault="00AD54D9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5228F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об </w:t>
      </w:r>
      <w:proofErr w:type="gramStart"/>
      <w:r w:rsidR="00C5228F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C5228F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C5228F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кспертно-проверочной комиссией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культуры Республики Бурятия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2E8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ЭПК)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217" w:rsidRPr="005F74B7" w:rsidRDefault="00AD54D9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 состав </w:t>
      </w:r>
      <w:proofErr w:type="gramStart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</w:t>
      </w:r>
      <w:proofErr w:type="gramStart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включаются: председатель комиссии, секретарь комиссии,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а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дминистрации,</w:t>
      </w:r>
      <w:r w:rsidR="00C5228F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архива, источником комплектования которого выступает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</w:t>
      </w:r>
      <w:proofErr w:type="gramStart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назначается 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или 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4D9" w:rsidRPr="00AD54D9" w:rsidRDefault="00AD54D9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Федерации», законами и иными нормативными правовыми актами Российской Федерации, </w:t>
      </w:r>
      <w:r w:rsidR="0067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Бурятия, 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 приказом Министерства культуры Российской Федерации от 31.03.2015 №526</w:t>
      </w:r>
      <w:r w:rsidR="00C5228F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локальными</w:t>
      </w:r>
      <w:proofErr w:type="gramEnd"/>
      <w:r w:rsidR="00C5228F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актами 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культуры Республики Бурятия</w:t>
      </w:r>
      <w:r w:rsidR="00C52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674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DB2217" w:rsidRPr="005F74B7" w:rsidRDefault="00DB2217" w:rsidP="00AD54D9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Функции </w:t>
      </w:r>
      <w:proofErr w:type="gramStart"/>
      <w:r w:rsidRPr="005F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proofErr w:type="gramEnd"/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Организует ежегодный отбор дел, образующихся в деятельности </w:t>
      </w:r>
      <w:r w:rsidR="00BE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для хранения и уничтожения.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Рассматривает и принимает решения о согласовании: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описей дел постоянного хранения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управленческой документации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217" w:rsidRPr="005F74B7" w:rsidRDefault="0067446D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описей дел по личному составу;</w:t>
      </w:r>
    </w:p>
    <w:p w:rsidR="00DB2217" w:rsidRPr="005F74B7" w:rsidRDefault="0067446D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описей дел временных (свыше 10 лет) сроков хранения;</w:t>
      </w:r>
    </w:p>
    <w:p w:rsidR="00DB2217" w:rsidRPr="005F74B7" w:rsidRDefault="0067446D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номенклатуры дел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217" w:rsidRPr="005F74B7" w:rsidRDefault="0067446D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актов о выделении к уничтожению документов, не подлежащих хранению;</w:t>
      </w:r>
    </w:p>
    <w:p w:rsidR="00DB2217" w:rsidRPr="005F74B7" w:rsidRDefault="0067446D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актов об утрате документов;</w:t>
      </w:r>
    </w:p>
    <w:p w:rsidR="00DB2217" w:rsidRPr="005F74B7" w:rsidRDefault="0067446D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актов о неисправимом повреждении архивных документов;</w:t>
      </w:r>
    </w:p>
    <w:p w:rsidR="00DB2217" w:rsidRPr="005F74B7" w:rsidRDefault="0067446D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проектов локальных нормативных актов и методических документов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делопроизводству и архивному делу.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Обеспечивает совместно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работниками а</w:t>
      </w:r>
      <w:r w:rsidR="0067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</w:t>
      </w:r>
      <w:proofErr w:type="gramEnd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хранение, комплектование, учет и использование архивных документов (далее – архив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7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представление на утверждение ЭПК согласованных ЭК описей дел постоянного хранения управленческой документации, подлежащей передаче на постоянное хранение.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Обеспечивает совместно с архивом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согласованные </w:t>
      </w:r>
      <w:proofErr w:type="gramStart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 личному составу, номенклатуру дел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Обеспечивает совместно с архивом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актов об утрате документов, актов о неисправимых повреждениях архивных документов.</w:t>
      </w:r>
    </w:p>
    <w:p w:rsidR="00AD54D9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для работников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DB2217" w:rsidRPr="005F74B7" w:rsidRDefault="00DB2217" w:rsidP="00AD54D9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Права </w:t>
      </w:r>
      <w:proofErr w:type="gramStart"/>
      <w:r w:rsidRPr="005F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proofErr w:type="gramEnd"/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Давать рекомендации отдельным работникам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Запрашивать у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а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Заслушивать </w:t>
      </w:r>
      <w:proofErr w:type="gramStart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своих заседаниях 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ходе подготовки документов к передаче на хранение в архив</w:t>
      </w:r>
      <w:proofErr w:type="gramEnd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Приглашать на заседания </w:t>
      </w:r>
      <w:proofErr w:type="gramStart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Не принимать к рассмотрению и возвращать на доработку документы, подготовленные с нарушением </w:t>
      </w:r>
      <w:r w:rsidR="00BE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 организации хранения, комплектования, учета и использования 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Информировать руководство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относящимся к компетенции </w:t>
      </w:r>
      <w:proofErr w:type="gramStart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DB2217" w:rsidRPr="005F74B7" w:rsidRDefault="00DB2217" w:rsidP="00AD54D9">
      <w:pPr>
        <w:shd w:val="clear" w:color="auto" w:fill="FFFFFF"/>
        <w:spacing w:before="218" w:after="218" w:line="312" w:lineRule="atLeast"/>
        <w:ind w:left="426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Организация работы </w:t>
      </w:r>
      <w:proofErr w:type="gramStart"/>
      <w:r w:rsidRPr="005F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proofErr w:type="gramEnd"/>
    </w:p>
    <w:p w:rsidR="00DB2217" w:rsidRPr="00552B76" w:rsidRDefault="00552B76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B2217" w:rsidRP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взаимодействует с ЭПК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культуры Республики Бурятия</w:t>
      </w:r>
      <w:r w:rsidR="00DB2217" w:rsidRP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районной экспертной комиссией муниципального образования «Иволгинский район»</w:t>
      </w:r>
      <w:r w:rsidR="00DB2217" w:rsidRP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217" w:rsidRPr="005F74B7" w:rsidRDefault="00552B76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Вопросы, относящиеся к компетенции </w:t>
      </w:r>
      <w:proofErr w:type="gramStart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протоколируются.</w:t>
      </w:r>
    </w:p>
    <w:p w:rsidR="00DB2217" w:rsidRPr="005F74B7" w:rsidRDefault="007D7D4C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</w:t>
      </w:r>
      <w:proofErr w:type="gramStart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DB2217" w:rsidRPr="005F74B7" w:rsidRDefault="007D7D4C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proofErr w:type="gramStart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217" w:rsidRPr="00552B76" w:rsidRDefault="007D7D4C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DB2217" w:rsidRP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решающего голоса имеют только члены </w:t>
      </w:r>
      <w:proofErr w:type="gramStart"/>
      <w:r w:rsidR="00DB2217" w:rsidRP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Приглашенные консультанты и эксперты имеют право совещательного голоса.</w:t>
      </w:r>
    </w:p>
    <w:p w:rsidR="00DB2217" w:rsidRDefault="007D7D4C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7D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217" w:rsidRPr="007D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делопроизводства </w:t>
      </w:r>
      <w:proofErr w:type="gramStart"/>
      <w:r w:rsidR="00DB2217" w:rsidRPr="007D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7D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секретаря ЭК.</w:t>
      </w:r>
    </w:p>
    <w:p w:rsidR="007D7D4C" w:rsidRDefault="007D7D4C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D4C" w:rsidRDefault="007D7D4C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D4C" w:rsidRDefault="007D7D4C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D4C" w:rsidRDefault="007D7D4C" w:rsidP="00AD54D9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D7D4C" w:rsidTr="004632F2">
        <w:tc>
          <w:tcPr>
            <w:tcW w:w="4927" w:type="dxa"/>
          </w:tcPr>
          <w:p w:rsidR="007D7D4C" w:rsidRDefault="007D7D4C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D7D4C" w:rsidRDefault="007D7D4C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7D4C" w:rsidRDefault="00AD54D9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ЭК а</w:t>
            </w:r>
            <w:r w:rsidR="007D7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</w:p>
          <w:p w:rsidR="007D7D4C" w:rsidRDefault="007D7D4C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СП «</w:t>
            </w:r>
            <w:r w:rsidR="0039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Иволгинское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D7D4C" w:rsidRDefault="007D7D4C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7D4C" w:rsidRDefault="007D7D4C" w:rsidP="003906AC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 _________201</w:t>
            </w:r>
            <w:r w:rsidR="0039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82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№___</w:t>
            </w:r>
          </w:p>
        </w:tc>
        <w:tc>
          <w:tcPr>
            <w:tcW w:w="4927" w:type="dxa"/>
          </w:tcPr>
          <w:p w:rsidR="007D7D4C" w:rsidRDefault="007D7D4C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D7D4C" w:rsidRDefault="007D7D4C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7D4C" w:rsidRDefault="007D7D4C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ЭПК Министерства культуры Республики Бурятия</w:t>
            </w:r>
          </w:p>
          <w:p w:rsidR="007D7D4C" w:rsidRDefault="007D7D4C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7D4C" w:rsidRDefault="007D7D4C" w:rsidP="003906AC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 _________201</w:t>
            </w:r>
            <w:r w:rsidR="0039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82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№___</w:t>
            </w:r>
          </w:p>
        </w:tc>
      </w:tr>
    </w:tbl>
    <w:p w:rsidR="007D7D4C" w:rsidRPr="003E53F5" w:rsidRDefault="007D7D4C" w:rsidP="00AD54D9">
      <w:pPr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4C" w:rsidRPr="007D7D4C" w:rsidRDefault="007D7D4C" w:rsidP="007D7D4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7D4C" w:rsidRPr="007D7D4C" w:rsidSect="00FF2BF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3883"/>
    <w:multiLevelType w:val="hybridMultilevel"/>
    <w:tmpl w:val="8FDEA5CE"/>
    <w:lvl w:ilvl="0" w:tplc="3B00B8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3141E"/>
    <w:multiLevelType w:val="multilevel"/>
    <w:tmpl w:val="FCAE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C3F9F"/>
    <w:multiLevelType w:val="multilevel"/>
    <w:tmpl w:val="F88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95B64"/>
    <w:multiLevelType w:val="hybridMultilevel"/>
    <w:tmpl w:val="6144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96CE4"/>
    <w:multiLevelType w:val="hybridMultilevel"/>
    <w:tmpl w:val="6C88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17"/>
    <w:rsid w:val="001D471D"/>
    <w:rsid w:val="00262764"/>
    <w:rsid w:val="003906AC"/>
    <w:rsid w:val="00552B76"/>
    <w:rsid w:val="005F74B7"/>
    <w:rsid w:val="0067446D"/>
    <w:rsid w:val="00693658"/>
    <w:rsid w:val="007D7D4C"/>
    <w:rsid w:val="008752E8"/>
    <w:rsid w:val="009B4281"/>
    <w:rsid w:val="00AD54D9"/>
    <w:rsid w:val="00BE03A6"/>
    <w:rsid w:val="00C5228F"/>
    <w:rsid w:val="00CE5D97"/>
    <w:rsid w:val="00DB2217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2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22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2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DB2217"/>
  </w:style>
  <w:style w:type="character" w:styleId="a3">
    <w:name w:val="Hyperlink"/>
    <w:basedOn w:val="a0"/>
    <w:uiPriority w:val="99"/>
    <w:semiHidden/>
    <w:unhideWhenUsed/>
    <w:rsid w:val="00DB2217"/>
    <w:rPr>
      <w:color w:val="0000FF"/>
      <w:u w:val="single"/>
    </w:rPr>
  </w:style>
  <w:style w:type="character" w:customStyle="1" w:styleId="printpdf">
    <w:name w:val="print_pdf"/>
    <w:basedOn w:val="a0"/>
    <w:rsid w:val="00DB2217"/>
  </w:style>
  <w:style w:type="paragraph" w:customStyle="1" w:styleId="rteright">
    <w:name w:val="rteright"/>
    <w:basedOn w:val="a"/>
    <w:rsid w:val="00DB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DB2217"/>
  </w:style>
  <w:style w:type="paragraph" w:customStyle="1" w:styleId="rteindent1">
    <w:name w:val="rteindent1"/>
    <w:basedOn w:val="a"/>
    <w:rsid w:val="00DB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2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F7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446D"/>
    <w:pPr>
      <w:ind w:left="720"/>
      <w:contextualSpacing/>
    </w:pPr>
  </w:style>
  <w:style w:type="table" w:styleId="a8">
    <w:name w:val="Table Grid"/>
    <w:basedOn w:val="a1"/>
    <w:uiPriority w:val="59"/>
    <w:rsid w:val="007D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69365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2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22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2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DB2217"/>
  </w:style>
  <w:style w:type="character" w:styleId="a3">
    <w:name w:val="Hyperlink"/>
    <w:basedOn w:val="a0"/>
    <w:uiPriority w:val="99"/>
    <w:semiHidden/>
    <w:unhideWhenUsed/>
    <w:rsid w:val="00DB2217"/>
    <w:rPr>
      <w:color w:val="0000FF"/>
      <w:u w:val="single"/>
    </w:rPr>
  </w:style>
  <w:style w:type="character" w:customStyle="1" w:styleId="printpdf">
    <w:name w:val="print_pdf"/>
    <w:basedOn w:val="a0"/>
    <w:rsid w:val="00DB2217"/>
  </w:style>
  <w:style w:type="paragraph" w:customStyle="1" w:styleId="rteright">
    <w:name w:val="rteright"/>
    <w:basedOn w:val="a"/>
    <w:rsid w:val="00DB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DB2217"/>
  </w:style>
  <w:style w:type="paragraph" w:customStyle="1" w:styleId="rteindent1">
    <w:name w:val="rteindent1"/>
    <w:basedOn w:val="a"/>
    <w:rsid w:val="00DB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2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F7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446D"/>
    <w:pPr>
      <w:ind w:left="720"/>
      <w:contextualSpacing/>
    </w:pPr>
  </w:style>
  <w:style w:type="table" w:styleId="a8">
    <w:name w:val="Table Grid"/>
    <w:basedOn w:val="a1"/>
    <w:uiPriority w:val="59"/>
    <w:rsid w:val="007D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69365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232">
          <w:marLeft w:val="3750"/>
          <w:marRight w:val="-14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9436">
              <w:marLeft w:val="0"/>
              <w:marRight w:val="-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44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55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8349">
              <w:marLeft w:val="14250"/>
              <w:marRight w:val="-18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64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1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009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51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1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Людмила</cp:lastModifiedBy>
  <cp:revision>3</cp:revision>
  <cp:lastPrinted>2019-02-08T08:37:00Z</cp:lastPrinted>
  <dcterms:created xsi:type="dcterms:W3CDTF">2018-12-14T02:01:00Z</dcterms:created>
  <dcterms:modified xsi:type="dcterms:W3CDTF">2019-02-08T08:37:00Z</dcterms:modified>
</cp:coreProperties>
</file>