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30" w:rsidRPr="00834DD4" w:rsidRDefault="00D466E8" w:rsidP="00D466E8">
      <w:pPr>
        <w:jc w:val="right"/>
        <w:outlineLvl w:val="1"/>
        <w:rPr>
          <w:sz w:val="28"/>
          <w:szCs w:val="28"/>
        </w:rPr>
      </w:pPr>
      <w:r>
        <w:rPr>
          <w:sz w:val="28"/>
          <w:szCs w:val="28"/>
        </w:rPr>
        <w:t xml:space="preserve">ПРОЕКТ                                        </w:t>
      </w:r>
    </w:p>
    <w:tbl>
      <w:tblPr>
        <w:tblW w:w="9854" w:type="dxa"/>
        <w:tblLook w:val="04A0" w:firstRow="1" w:lastRow="0" w:firstColumn="1" w:lastColumn="0" w:noHBand="0" w:noVBand="1"/>
      </w:tblPr>
      <w:tblGrid>
        <w:gridCol w:w="4219"/>
        <w:gridCol w:w="1276"/>
        <w:gridCol w:w="4359"/>
      </w:tblGrid>
      <w:tr w:rsidR="00CE2130" w:rsidRPr="009C39F2" w:rsidTr="00563EA7">
        <w:tc>
          <w:tcPr>
            <w:tcW w:w="4219" w:type="dxa"/>
            <w:shd w:val="clear" w:color="auto" w:fill="auto"/>
          </w:tcPr>
          <w:p w:rsidR="00CE2130" w:rsidRPr="00CE2130" w:rsidRDefault="00CE2130" w:rsidP="00563EA7">
            <w:pPr>
              <w:pStyle w:val="2"/>
              <w:spacing w:before="0"/>
              <w:jc w:val="center"/>
              <w:rPr>
                <w:rFonts w:ascii="Times New Roman" w:hAnsi="Times New Roman"/>
              </w:rPr>
            </w:pPr>
          </w:p>
          <w:p w:rsidR="00CE2130" w:rsidRPr="00CE2130" w:rsidRDefault="00CE2130" w:rsidP="00563EA7">
            <w:pPr>
              <w:pStyle w:val="2"/>
              <w:spacing w:before="0"/>
              <w:jc w:val="center"/>
              <w:rPr>
                <w:rFonts w:ascii="Times New Roman" w:hAnsi="Times New Roman"/>
                <w:i w:val="0"/>
              </w:rPr>
            </w:pPr>
            <w:r w:rsidRPr="00CE2130">
              <w:rPr>
                <w:rFonts w:ascii="Times New Roman" w:hAnsi="Times New Roman"/>
                <w:i w:val="0"/>
              </w:rPr>
              <w:t>Администрация</w:t>
            </w:r>
          </w:p>
          <w:p w:rsidR="00CE2130" w:rsidRPr="00CE2130" w:rsidRDefault="00CE2130" w:rsidP="00563EA7">
            <w:pPr>
              <w:jc w:val="center"/>
              <w:rPr>
                <w:rFonts w:ascii="Times New Roman" w:eastAsia="Calibri" w:hAnsi="Times New Roman" w:cs="Times New Roman"/>
                <w:b/>
                <w:sz w:val="28"/>
                <w:szCs w:val="28"/>
              </w:rPr>
            </w:pPr>
            <w:r w:rsidRPr="00CE2130">
              <w:rPr>
                <w:rFonts w:ascii="Times New Roman" w:eastAsia="Calibri" w:hAnsi="Times New Roman" w:cs="Times New Roman"/>
                <w:b/>
                <w:sz w:val="28"/>
                <w:szCs w:val="28"/>
              </w:rPr>
              <w:t>муниципального образования сельское поселение «Иволгинское»</w:t>
            </w:r>
          </w:p>
          <w:p w:rsidR="00CE2130" w:rsidRPr="00CE2130" w:rsidRDefault="00CE2130" w:rsidP="00563EA7">
            <w:pPr>
              <w:jc w:val="center"/>
              <w:rPr>
                <w:rFonts w:ascii="Times New Roman" w:eastAsia="Calibri" w:hAnsi="Times New Roman" w:cs="Times New Roman"/>
                <w:b/>
                <w:sz w:val="28"/>
                <w:szCs w:val="28"/>
              </w:rPr>
            </w:pPr>
            <w:r w:rsidRPr="00CE2130">
              <w:rPr>
                <w:rFonts w:ascii="Times New Roman" w:eastAsia="Calibri" w:hAnsi="Times New Roman" w:cs="Times New Roman"/>
                <w:b/>
                <w:sz w:val="28"/>
                <w:szCs w:val="28"/>
              </w:rPr>
              <w:t>Иволгинского района</w:t>
            </w:r>
          </w:p>
          <w:p w:rsidR="00CE2130" w:rsidRPr="00CE2130" w:rsidRDefault="00CE2130" w:rsidP="00563EA7">
            <w:pPr>
              <w:jc w:val="center"/>
              <w:rPr>
                <w:rFonts w:ascii="Times New Roman" w:eastAsia="Calibri" w:hAnsi="Times New Roman" w:cs="Times New Roman"/>
                <w:b/>
                <w:sz w:val="28"/>
                <w:szCs w:val="28"/>
              </w:rPr>
            </w:pPr>
            <w:r w:rsidRPr="00CE2130">
              <w:rPr>
                <w:rFonts w:ascii="Times New Roman" w:eastAsia="Calibri" w:hAnsi="Times New Roman" w:cs="Times New Roman"/>
                <w:b/>
                <w:sz w:val="28"/>
                <w:szCs w:val="28"/>
              </w:rPr>
              <w:t>Республики Бурятия</w:t>
            </w:r>
          </w:p>
        </w:tc>
        <w:tc>
          <w:tcPr>
            <w:tcW w:w="1276" w:type="dxa"/>
            <w:shd w:val="clear" w:color="auto" w:fill="auto"/>
          </w:tcPr>
          <w:p w:rsidR="00CE2130" w:rsidRPr="00CE2130" w:rsidRDefault="00CE2130" w:rsidP="00563EA7">
            <w:pPr>
              <w:ind w:firstLine="34"/>
              <w:jc w:val="center"/>
              <w:rPr>
                <w:rFonts w:ascii="Times New Roman" w:eastAsia="Calibri" w:hAnsi="Times New Roman" w:cs="Times New Roman"/>
                <w:b/>
                <w:sz w:val="28"/>
                <w:szCs w:val="28"/>
              </w:rPr>
            </w:pPr>
            <w:r w:rsidRPr="00CE2130">
              <w:rPr>
                <w:rFonts w:ascii="Times New Roman" w:eastAsia="Calibri" w:hAnsi="Times New Roman" w:cs="Times New Roman"/>
                <w:b/>
                <w:noProof/>
                <w:sz w:val="28"/>
                <w:szCs w:val="28"/>
                <w:lang w:bidi="ar-SA"/>
              </w:rPr>
              <w:drawing>
                <wp:inline distT="0" distB="0" distL="0" distR="0" wp14:anchorId="00C702E1" wp14:editId="6DC620F1">
                  <wp:extent cx="641985" cy="82677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641985" cy="826770"/>
                          </a:xfrm>
                          <a:prstGeom prst="rect">
                            <a:avLst/>
                          </a:prstGeom>
                          <a:noFill/>
                          <a:ln>
                            <a:noFill/>
                          </a:ln>
                        </pic:spPr>
                      </pic:pic>
                    </a:graphicData>
                  </a:graphic>
                </wp:inline>
              </w:drawing>
            </w:r>
          </w:p>
        </w:tc>
        <w:tc>
          <w:tcPr>
            <w:tcW w:w="4359" w:type="dxa"/>
            <w:shd w:val="clear" w:color="auto" w:fill="auto"/>
          </w:tcPr>
          <w:p w:rsidR="00CE2130" w:rsidRPr="00CE2130" w:rsidRDefault="00CE2130" w:rsidP="00563EA7">
            <w:pPr>
              <w:pStyle w:val="2"/>
              <w:spacing w:before="0"/>
              <w:jc w:val="center"/>
              <w:rPr>
                <w:rFonts w:ascii="Times New Roman" w:hAnsi="Times New Roman"/>
                <w:lang w:val="tt-RU"/>
              </w:rPr>
            </w:pPr>
          </w:p>
          <w:p w:rsidR="00CE2130" w:rsidRPr="00CE2130" w:rsidRDefault="00CE2130" w:rsidP="00563EA7">
            <w:pPr>
              <w:pStyle w:val="2"/>
              <w:spacing w:before="0"/>
              <w:jc w:val="center"/>
              <w:rPr>
                <w:rFonts w:ascii="Times New Roman" w:hAnsi="Times New Roman"/>
                <w:i w:val="0"/>
                <w:lang w:val="tt-RU"/>
              </w:rPr>
            </w:pPr>
            <w:r w:rsidRPr="00CE2130">
              <w:rPr>
                <w:rFonts w:ascii="Times New Roman" w:hAnsi="Times New Roman"/>
                <w:i w:val="0"/>
                <w:lang w:val="tt-RU"/>
              </w:rPr>
              <w:t xml:space="preserve">Буряад  Республикын </w:t>
            </w:r>
          </w:p>
          <w:p w:rsidR="00CE2130" w:rsidRPr="00CE2130" w:rsidRDefault="00CE2130" w:rsidP="00563EA7">
            <w:pPr>
              <w:pStyle w:val="2"/>
              <w:spacing w:before="0"/>
              <w:jc w:val="center"/>
              <w:rPr>
                <w:rFonts w:ascii="Times New Roman" w:hAnsi="Times New Roman"/>
                <w:i w:val="0"/>
                <w:lang w:val="tt-RU"/>
              </w:rPr>
            </w:pPr>
            <w:r w:rsidRPr="00CE2130">
              <w:rPr>
                <w:rFonts w:ascii="Times New Roman" w:hAnsi="Times New Roman"/>
                <w:i w:val="0"/>
                <w:lang w:val="tt-RU"/>
              </w:rPr>
              <w:t xml:space="preserve">Ивалгын аймагай </w:t>
            </w:r>
          </w:p>
          <w:p w:rsidR="00CE2130" w:rsidRPr="00CE2130" w:rsidRDefault="00CE2130" w:rsidP="00563EA7">
            <w:pPr>
              <w:pStyle w:val="2"/>
              <w:spacing w:before="0"/>
              <w:jc w:val="center"/>
              <w:rPr>
                <w:rFonts w:ascii="Times New Roman" w:hAnsi="Times New Roman"/>
                <w:i w:val="0"/>
                <w:lang w:val="tt-RU"/>
              </w:rPr>
            </w:pPr>
            <w:r w:rsidRPr="00CE2130">
              <w:rPr>
                <w:rFonts w:ascii="Times New Roman" w:hAnsi="Times New Roman"/>
                <w:i w:val="0"/>
                <w:lang w:val="tt-RU"/>
              </w:rPr>
              <w:t xml:space="preserve">«Иволгын» </w:t>
            </w:r>
            <w:r w:rsidRPr="00CE2130">
              <w:rPr>
                <w:rFonts w:ascii="Times New Roman" w:hAnsi="Times New Roman"/>
                <w:bCs w:val="0"/>
                <w:i w:val="0"/>
                <w:lang w:val="tt-RU"/>
              </w:rPr>
              <w:t>хүдөөгэй hуурин газарай муниципальна</w:t>
            </w:r>
            <w:r w:rsidRPr="00CE2130">
              <w:rPr>
                <w:rFonts w:ascii="Times New Roman" w:hAnsi="Times New Roman"/>
                <w:i w:val="0"/>
                <w:lang w:val="tt-RU"/>
              </w:rPr>
              <w:t xml:space="preserve"> байгууламжын</w:t>
            </w:r>
          </w:p>
          <w:p w:rsidR="00CE2130" w:rsidRPr="00CE2130" w:rsidRDefault="00CE2130" w:rsidP="00563EA7">
            <w:pPr>
              <w:jc w:val="center"/>
              <w:rPr>
                <w:rFonts w:ascii="Times New Roman" w:eastAsia="Calibri" w:hAnsi="Times New Roman" w:cs="Times New Roman"/>
                <w:b/>
                <w:bCs/>
                <w:sz w:val="28"/>
                <w:szCs w:val="28"/>
                <w:lang w:val="tt-RU"/>
              </w:rPr>
            </w:pPr>
            <w:r w:rsidRPr="00CE2130">
              <w:rPr>
                <w:rFonts w:ascii="Times New Roman" w:eastAsia="Calibri" w:hAnsi="Times New Roman" w:cs="Times New Roman"/>
                <w:b/>
                <w:bCs/>
                <w:sz w:val="28"/>
                <w:szCs w:val="28"/>
                <w:lang w:val="tt-RU"/>
              </w:rPr>
              <w:t>захиргаан</w:t>
            </w:r>
          </w:p>
        </w:tc>
      </w:tr>
    </w:tbl>
    <w:p w:rsidR="00CE2130" w:rsidRPr="00834DD4" w:rsidRDefault="00CE2130" w:rsidP="00CE2130">
      <w:pPr>
        <w:jc w:val="center"/>
        <w:rPr>
          <w:b/>
          <w:bCs/>
          <w:sz w:val="28"/>
          <w:szCs w:val="28"/>
        </w:rPr>
      </w:pPr>
      <w:r>
        <w:rPr>
          <w:noProof/>
          <w:lang w:bidi="ar-SA"/>
        </w:rPr>
        <mc:AlternateContent>
          <mc:Choice Requires="wps">
            <w:drawing>
              <wp:anchor distT="0" distB="0" distL="114300" distR="114300" simplePos="0" relativeHeight="251661312" behindDoc="0" locked="0" layoutInCell="1" allowOverlap="1" wp14:anchorId="64EAA806" wp14:editId="193CD7E8">
                <wp:simplePos x="0" y="0"/>
                <wp:positionH relativeFrom="column">
                  <wp:posOffset>294005</wp:posOffset>
                </wp:positionH>
                <wp:positionV relativeFrom="paragraph">
                  <wp:posOffset>104775</wp:posOffset>
                </wp:positionV>
                <wp:extent cx="5829300" cy="0"/>
                <wp:effectExtent l="31115" t="28575" r="35560" b="285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8.25pt" to="48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" strokeweight="4.5pt">
                <v:stroke linestyle="thinThick"/>
              </v:line>
            </w:pict>
          </mc:Fallback>
        </mc:AlternateContent>
      </w:r>
    </w:p>
    <w:p w:rsidR="00CE2130" w:rsidRPr="00834DD4" w:rsidRDefault="00CE2130" w:rsidP="00CE2130">
      <w:pPr>
        <w:pStyle w:val="1"/>
        <w:rPr>
          <w:bCs w:val="0"/>
        </w:rPr>
      </w:pPr>
      <w:proofErr w:type="gramStart"/>
      <w:r w:rsidRPr="00834DD4">
        <w:rPr>
          <w:bCs w:val="0"/>
        </w:rPr>
        <w:t>П</w:t>
      </w:r>
      <w:proofErr w:type="gramEnd"/>
      <w:r w:rsidRPr="00834DD4">
        <w:rPr>
          <w:bCs w:val="0"/>
        </w:rPr>
        <w:t xml:space="preserve"> О С Т А Н О В Л Е Н И Е</w:t>
      </w:r>
    </w:p>
    <w:p w:rsidR="00CE2130" w:rsidRPr="00CE2130" w:rsidRDefault="00CE2130" w:rsidP="00CE2130">
      <w:pPr>
        <w:jc w:val="center"/>
        <w:rPr>
          <w:rFonts w:ascii="Times New Roman" w:hAnsi="Times New Roman" w:cs="Times New Roman"/>
          <w:sz w:val="28"/>
          <w:szCs w:val="28"/>
        </w:rPr>
      </w:pPr>
    </w:p>
    <w:p w:rsidR="00CE2130" w:rsidRDefault="00B24DF9" w:rsidP="00CE2130">
      <w:pPr>
        <w:rPr>
          <w:rFonts w:ascii="Times New Roman" w:hAnsi="Times New Roman" w:cs="Times New Roman"/>
          <w:sz w:val="28"/>
          <w:szCs w:val="28"/>
        </w:rPr>
      </w:pPr>
      <w:r>
        <w:rPr>
          <w:rFonts w:ascii="Times New Roman" w:hAnsi="Times New Roman" w:cs="Times New Roman"/>
          <w:sz w:val="28"/>
          <w:szCs w:val="28"/>
        </w:rPr>
        <w:t>«19</w:t>
      </w:r>
      <w:r w:rsidR="00E174CF">
        <w:rPr>
          <w:rFonts w:ascii="Times New Roman" w:hAnsi="Times New Roman" w:cs="Times New Roman"/>
          <w:sz w:val="28"/>
          <w:szCs w:val="28"/>
        </w:rPr>
        <w:t>» января 2023</w:t>
      </w:r>
      <w:r w:rsidR="001C20F9">
        <w:rPr>
          <w:rFonts w:ascii="Times New Roman" w:hAnsi="Times New Roman" w:cs="Times New Roman"/>
          <w:sz w:val="28"/>
          <w:szCs w:val="28"/>
        </w:rPr>
        <w:t xml:space="preserve"> </w:t>
      </w:r>
      <w:r w:rsidR="00CE2130" w:rsidRPr="00CE2130">
        <w:rPr>
          <w:rFonts w:ascii="Times New Roman" w:hAnsi="Times New Roman" w:cs="Times New Roman"/>
          <w:sz w:val="28"/>
          <w:szCs w:val="28"/>
        </w:rPr>
        <w:t xml:space="preserve">г.                             </w:t>
      </w:r>
      <w:r w:rsidR="00CE2130">
        <w:rPr>
          <w:rFonts w:ascii="Times New Roman" w:hAnsi="Times New Roman" w:cs="Times New Roman"/>
          <w:sz w:val="28"/>
          <w:szCs w:val="28"/>
        </w:rPr>
        <w:t xml:space="preserve">                                                             </w:t>
      </w:r>
      <w:r w:rsidR="00CE2130" w:rsidRPr="00CE2130">
        <w:rPr>
          <w:rFonts w:ascii="Times New Roman" w:hAnsi="Times New Roman" w:cs="Times New Roman"/>
          <w:sz w:val="28"/>
          <w:szCs w:val="28"/>
        </w:rPr>
        <w:t xml:space="preserve"> № ____</w:t>
      </w:r>
    </w:p>
    <w:p w:rsidR="00CE2130" w:rsidRPr="00CE2130" w:rsidRDefault="00CE2130" w:rsidP="00CE2130">
      <w:pPr>
        <w:jc w:val="center"/>
        <w:rPr>
          <w:rFonts w:ascii="Times New Roman" w:hAnsi="Times New Roman" w:cs="Times New Roman"/>
          <w:sz w:val="28"/>
          <w:szCs w:val="28"/>
        </w:rPr>
      </w:pPr>
      <w:r w:rsidRPr="00CE2130">
        <w:rPr>
          <w:rFonts w:ascii="Times New Roman" w:hAnsi="Times New Roman" w:cs="Times New Roman"/>
          <w:sz w:val="28"/>
          <w:szCs w:val="28"/>
        </w:rPr>
        <w:t>с.</w:t>
      </w:r>
      <w:r>
        <w:rPr>
          <w:rFonts w:ascii="Times New Roman" w:hAnsi="Times New Roman" w:cs="Times New Roman"/>
          <w:sz w:val="28"/>
          <w:szCs w:val="28"/>
        </w:rPr>
        <w:t xml:space="preserve"> </w:t>
      </w:r>
      <w:r w:rsidRPr="00CE2130">
        <w:rPr>
          <w:rFonts w:ascii="Times New Roman" w:hAnsi="Times New Roman" w:cs="Times New Roman"/>
          <w:sz w:val="28"/>
          <w:szCs w:val="28"/>
        </w:rPr>
        <w:t>Иволгинск</w:t>
      </w:r>
    </w:p>
    <w:p w:rsidR="00CE2130" w:rsidRDefault="00CE2130" w:rsidP="00CE2130">
      <w:pPr>
        <w:pStyle w:val="11"/>
        <w:shd w:val="clear" w:color="auto" w:fill="auto"/>
      </w:pPr>
    </w:p>
    <w:p w:rsidR="0036609C" w:rsidRPr="00A8331F" w:rsidRDefault="0036609C" w:rsidP="0036609C">
      <w:pPr>
        <w:pStyle w:val="ConsPlusNormal"/>
        <w:ind w:firstLine="709"/>
        <w:jc w:val="both"/>
        <w:rPr>
          <w:rFonts w:ascii="Times New Roman" w:hAnsi="Times New Roman" w:cs="Times New Roman"/>
          <w:sz w:val="26"/>
          <w:szCs w:val="26"/>
        </w:rPr>
      </w:pPr>
      <w:r w:rsidRPr="00A8331F">
        <w:rPr>
          <w:rFonts w:ascii="Times New Roman" w:hAnsi="Times New Roman" w:cs="Times New Roman"/>
          <w:sz w:val="26"/>
          <w:szCs w:val="26"/>
        </w:rPr>
        <w:t>В</w:t>
      </w:r>
      <w:r w:rsidRPr="00A8331F">
        <w:rPr>
          <w:rFonts w:ascii="Times New Roman" w:hAnsi="Times New Roman" w:cs="Times New Roman"/>
          <w:spacing w:val="24"/>
          <w:sz w:val="26"/>
          <w:szCs w:val="26"/>
        </w:rPr>
        <w:t xml:space="preserve"> </w:t>
      </w:r>
      <w:r w:rsidRPr="00A8331F">
        <w:rPr>
          <w:rFonts w:ascii="Times New Roman" w:hAnsi="Times New Roman" w:cs="Times New Roman"/>
          <w:sz w:val="26"/>
          <w:szCs w:val="26"/>
        </w:rPr>
        <w:t>соответствии</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со</w:t>
      </w:r>
      <w:r w:rsidRPr="00A8331F">
        <w:rPr>
          <w:rFonts w:ascii="Times New Roman" w:hAnsi="Times New Roman" w:cs="Times New Roman"/>
          <w:spacing w:val="94"/>
          <w:sz w:val="26"/>
          <w:szCs w:val="26"/>
        </w:rPr>
        <w:t xml:space="preserve"> </w:t>
      </w:r>
      <w:r w:rsidRPr="00A8331F">
        <w:rPr>
          <w:rFonts w:ascii="Times New Roman" w:hAnsi="Times New Roman" w:cs="Times New Roman"/>
          <w:sz w:val="26"/>
          <w:szCs w:val="26"/>
        </w:rPr>
        <w:t>статьей</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69.1</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Федерального</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закона</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от</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13</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июля</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2015</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года №</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218-ФЗ</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«О</w:t>
      </w:r>
      <w:r w:rsidRPr="00A8331F">
        <w:rPr>
          <w:rFonts w:ascii="Times New Roman" w:hAnsi="Times New Roman" w:cs="Times New Roman"/>
          <w:spacing w:val="-2"/>
          <w:sz w:val="26"/>
          <w:szCs w:val="26"/>
        </w:rPr>
        <w:t xml:space="preserve"> </w:t>
      </w:r>
      <w:r w:rsidRPr="00A8331F">
        <w:rPr>
          <w:rFonts w:ascii="Times New Roman" w:hAnsi="Times New Roman" w:cs="Times New Roman"/>
          <w:sz w:val="26"/>
          <w:szCs w:val="26"/>
        </w:rPr>
        <w:t>государственной</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регистрации</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недвижимости»</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 xml:space="preserve">администрация </w:t>
      </w:r>
      <w:r w:rsidR="009A0D6D">
        <w:rPr>
          <w:rFonts w:ascii="Times New Roman" w:hAnsi="Times New Roman" w:cs="Times New Roman"/>
          <w:sz w:val="26"/>
          <w:szCs w:val="26"/>
        </w:rPr>
        <w:t>муниципального образования сельское поселение «Иволгинское» Иволгинского района Республики Бурятия</w:t>
      </w:r>
      <w:r>
        <w:rPr>
          <w:rFonts w:ascii="Times New Roman" w:hAnsi="Times New Roman" w:cs="Times New Roman"/>
          <w:sz w:val="26"/>
          <w:szCs w:val="26"/>
        </w:rPr>
        <w:t xml:space="preserve"> </w:t>
      </w:r>
      <w:proofErr w:type="gramStart"/>
      <w:r w:rsidRPr="00A8331F">
        <w:rPr>
          <w:rFonts w:ascii="Times New Roman" w:hAnsi="Times New Roman" w:cs="Times New Roman"/>
          <w:sz w:val="26"/>
          <w:szCs w:val="26"/>
        </w:rPr>
        <w:t>п</w:t>
      </w:r>
      <w:proofErr w:type="gramEnd"/>
      <w:r w:rsidRPr="00A8331F">
        <w:rPr>
          <w:rFonts w:ascii="Times New Roman" w:hAnsi="Times New Roman" w:cs="Times New Roman"/>
          <w:sz w:val="26"/>
          <w:szCs w:val="26"/>
        </w:rPr>
        <w:t xml:space="preserve"> о с т а н о в л я е т: </w:t>
      </w:r>
    </w:p>
    <w:p w:rsidR="0036609C" w:rsidRPr="00A8331F" w:rsidRDefault="0036609C" w:rsidP="0036609C">
      <w:pPr>
        <w:tabs>
          <w:tab w:val="left" w:pos="1182"/>
          <w:tab w:val="left" w:pos="1183"/>
          <w:tab w:val="left" w:pos="1660"/>
          <w:tab w:val="left" w:pos="3252"/>
          <w:tab w:val="left" w:pos="6223"/>
          <w:tab w:val="left" w:pos="7001"/>
          <w:tab w:val="left" w:pos="8288"/>
        </w:tabs>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1. В отношении </w:t>
      </w:r>
      <w:r w:rsidR="007E77C2">
        <w:rPr>
          <w:rFonts w:ascii="Times New Roman" w:hAnsi="Times New Roman" w:cs="Times New Roman"/>
          <w:sz w:val="26"/>
          <w:szCs w:val="26"/>
        </w:rPr>
        <w:t>жилого дома</w:t>
      </w:r>
      <w:r w:rsidRPr="00A8331F">
        <w:rPr>
          <w:rFonts w:ascii="Times New Roman" w:hAnsi="Times New Roman" w:cs="Times New Roman"/>
          <w:spacing w:val="9"/>
          <w:sz w:val="26"/>
          <w:szCs w:val="26"/>
        </w:rPr>
        <w:t xml:space="preserve"> </w:t>
      </w:r>
      <w:r w:rsidRPr="00A8331F">
        <w:rPr>
          <w:rFonts w:ascii="Times New Roman" w:hAnsi="Times New Roman" w:cs="Times New Roman"/>
          <w:sz w:val="26"/>
          <w:szCs w:val="26"/>
        </w:rPr>
        <w:t xml:space="preserve">с кадастровым номером </w:t>
      </w:r>
      <w:r w:rsidR="007E77C2">
        <w:rPr>
          <w:rFonts w:ascii="Times New Roman" w:hAnsi="Times New Roman" w:cs="Times New Roman"/>
          <w:sz w:val="26"/>
          <w:szCs w:val="26"/>
        </w:rPr>
        <w:t>03:08:020118</w:t>
      </w:r>
      <w:r w:rsidR="00B95208">
        <w:rPr>
          <w:rFonts w:ascii="Times New Roman" w:hAnsi="Times New Roman" w:cs="Times New Roman"/>
          <w:sz w:val="26"/>
          <w:szCs w:val="26"/>
        </w:rPr>
        <w:t>:</w:t>
      </w:r>
      <w:r w:rsidR="007E77C2">
        <w:rPr>
          <w:rFonts w:ascii="Times New Roman" w:hAnsi="Times New Roman" w:cs="Times New Roman"/>
          <w:sz w:val="26"/>
          <w:szCs w:val="26"/>
        </w:rPr>
        <w:t>29</w:t>
      </w:r>
      <w:r w:rsidRPr="00A8331F">
        <w:rPr>
          <w:rFonts w:ascii="Times New Roman" w:hAnsi="Times New Roman" w:cs="Times New Roman"/>
          <w:sz w:val="26"/>
          <w:szCs w:val="26"/>
        </w:rPr>
        <w:t>, расположенного</w:t>
      </w:r>
      <w:r w:rsidRPr="00A8331F">
        <w:rPr>
          <w:rFonts w:ascii="Times New Roman" w:hAnsi="Times New Roman" w:cs="Times New Roman"/>
          <w:spacing w:val="127"/>
          <w:sz w:val="26"/>
          <w:szCs w:val="26"/>
        </w:rPr>
        <w:t xml:space="preserve"> </w:t>
      </w:r>
      <w:r w:rsidRPr="00A8331F">
        <w:rPr>
          <w:rFonts w:ascii="Times New Roman" w:hAnsi="Times New Roman" w:cs="Times New Roman"/>
          <w:sz w:val="26"/>
          <w:szCs w:val="26"/>
        </w:rPr>
        <w:t>по</w:t>
      </w:r>
      <w:r w:rsidRPr="00A8331F">
        <w:rPr>
          <w:rFonts w:ascii="Times New Roman" w:hAnsi="Times New Roman" w:cs="Times New Roman"/>
          <w:spacing w:val="126"/>
          <w:sz w:val="26"/>
          <w:szCs w:val="26"/>
        </w:rPr>
        <w:t xml:space="preserve"> </w:t>
      </w:r>
      <w:r w:rsidRPr="00A8331F">
        <w:rPr>
          <w:rFonts w:ascii="Times New Roman" w:hAnsi="Times New Roman" w:cs="Times New Roman"/>
          <w:sz w:val="26"/>
          <w:szCs w:val="26"/>
        </w:rPr>
        <w:t xml:space="preserve">адресу: </w:t>
      </w:r>
      <w:proofErr w:type="gramStart"/>
      <w:r w:rsidR="009A0D6D">
        <w:rPr>
          <w:rFonts w:ascii="Times New Roman" w:hAnsi="Times New Roman" w:cs="Times New Roman"/>
          <w:sz w:val="26"/>
          <w:szCs w:val="26"/>
        </w:rPr>
        <w:t>Республика Бурятия, Иволгинский муниципальный район, сельское поселение «Иволгинское» с</w:t>
      </w:r>
      <w:r w:rsidR="00B95208">
        <w:rPr>
          <w:rFonts w:ascii="Times New Roman" w:hAnsi="Times New Roman" w:cs="Times New Roman"/>
          <w:sz w:val="26"/>
          <w:szCs w:val="26"/>
        </w:rPr>
        <w:t xml:space="preserve">. </w:t>
      </w:r>
      <w:r w:rsidR="00BB0CD8">
        <w:rPr>
          <w:rFonts w:ascii="Times New Roman" w:hAnsi="Times New Roman" w:cs="Times New Roman"/>
          <w:sz w:val="26"/>
          <w:szCs w:val="26"/>
        </w:rPr>
        <w:t>Верхняя Иволга</w:t>
      </w:r>
      <w:r w:rsidR="00B95208">
        <w:rPr>
          <w:rFonts w:ascii="Times New Roman" w:hAnsi="Times New Roman" w:cs="Times New Roman"/>
          <w:sz w:val="26"/>
          <w:szCs w:val="26"/>
        </w:rPr>
        <w:t xml:space="preserve">, ул. </w:t>
      </w:r>
      <w:r w:rsidR="00394248">
        <w:rPr>
          <w:rFonts w:ascii="Times New Roman" w:hAnsi="Times New Roman" w:cs="Times New Roman"/>
          <w:sz w:val="26"/>
          <w:szCs w:val="26"/>
        </w:rPr>
        <w:t>Новая</w:t>
      </w:r>
      <w:r w:rsidR="00BB0CD8">
        <w:rPr>
          <w:rFonts w:ascii="Times New Roman" w:hAnsi="Times New Roman" w:cs="Times New Roman"/>
          <w:sz w:val="26"/>
          <w:szCs w:val="26"/>
        </w:rPr>
        <w:t xml:space="preserve">, </w:t>
      </w:r>
      <w:r w:rsidR="00394248">
        <w:rPr>
          <w:rFonts w:ascii="Times New Roman" w:hAnsi="Times New Roman" w:cs="Times New Roman"/>
          <w:sz w:val="26"/>
          <w:szCs w:val="26"/>
        </w:rPr>
        <w:t>д.</w:t>
      </w:r>
      <w:r w:rsidR="00BB0CD8">
        <w:rPr>
          <w:rFonts w:ascii="Times New Roman" w:hAnsi="Times New Roman" w:cs="Times New Roman"/>
          <w:sz w:val="26"/>
          <w:szCs w:val="26"/>
        </w:rPr>
        <w:t xml:space="preserve"> </w:t>
      </w:r>
      <w:r w:rsidR="00394248">
        <w:rPr>
          <w:rFonts w:ascii="Times New Roman" w:hAnsi="Times New Roman" w:cs="Times New Roman"/>
          <w:sz w:val="26"/>
          <w:szCs w:val="26"/>
        </w:rPr>
        <w:t>3</w:t>
      </w:r>
      <w:r w:rsidRPr="00A8331F">
        <w:rPr>
          <w:rFonts w:ascii="Times New Roman" w:hAnsi="Times New Roman" w:cs="Times New Roman"/>
          <w:sz w:val="26"/>
          <w:szCs w:val="26"/>
        </w:rPr>
        <w:t>, в</w:t>
      </w:r>
      <w:r w:rsidRPr="00A8331F">
        <w:rPr>
          <w:rFonts w:ascii="Times New Roman" w:hAnsi="Times New Roman" w:cs="Times New Roman"/>
          <w:spacing w:val="8"/>
          <w:sz w:val="26"/>
          <w:szCs w:val="26"/>
        </w:rPr>
        <w:t xml:space="preserve"> </w:t>
      </w:r>
      <w:r w:rsidRPr="00A8331F">
        <w:rPr>
          <w:rFonts w:ascii="Times New Roman" w:hAnsi="Times New Roman" w:cs="Times New Roman"/>
          <w:sz w:val="26"/>
          <w:szCs w:val="26"/>
        </w:rPr>
        <w:t>качестве</w:t>
      </w:r>
      <w:r w:rsidRPr="00A8331F">
        <w:rPr>
          <w:rFonts w:ascii="Times New Roman" w:hAnsi="Times New Roman" w:cs="Times New Roman"/>
          <w:spacing w:val="7"/>
          <w:sz w:val="26"/>
          <w:szCs w:val="26"/>
        </w:rPr>
        <w:t xml:space="preserve"> </w:t>
      </w:r>
      <w:r w:rsidRPr="00A8331F">
        <w:rPr>
          <w:rFonts w:ascii="Times New Roman" w:hAnsi="Times New Roman" w:cs="Times New Roman"/>
          <w:sz w:val="26"/>
          <w:szCs w:val="26"/>
        </w:rPr>
        <w:t>правообладател</w:t>
      </w:r>
      <w:r>
        <w:rPr>
          <w:rFonts w:ascii="Times New Roman" w:hAnsi="Times New Roman" w:cs="Times New Roman"/>
          <w:sz w:val="26"/>
          <w:szCs w:val="26"/>
        </w:rPr>
        <w:t>я</w:t>
      </w:r>
      <w:r w:rsidRPr="00A8331F">
        <w:rPr>
          <w:rFonts w:ascii="Times New Roman" w:hAnsi="Times New Roman" w:cs="Times New Roman"/>
          <w:sz w:val="26"/>
          <w:szCs w:val="26"/>
        </w:rPr>
        <w:t>,</w:t>
      </w:r>
      <w:r w:rsidRPr="00A8331F">
        <w:rPr>
          <w:rFonts w:ascii="Times New Roman" w:hAnsi="Times New Roman" w:cs="Times New Roman"/>
          <w:spacing w:val="8"/>
          <w:sz w:val="26"/>
          <w:szCs w:val="26"/>
        </w:rPr>
        <w:t xml:space="preserve"> </w:t>
      </w:r>
      <w:r w:rsidRPr="00A8331F">
        <w:rPr>
          <w:rFonts w:ascii="Times New Roman" w:hAnsi="Times New Roman" w:cs="Times New Roman"/>
          <w:sz w:val="26"/>
          <w:szCs w:val="26"/>
        </w:rPr>
        <w:t>владеющ</w:t>
      </w:r>
      <w:r>
        <w:rPr>
          <w:rFonts w:ascii="Times New Roman" w:hAnsi="Times New Roman" w:cs="Times New Roman"/>
          <w:sz w:val="26"/>
          <w:szCs w:val="26"/>
        </w:rPr>
        <w:t xml:space="preserve">его </w:t>
      </w:r>
      <w:r w:rsidRPr="00A8331F">
        <w:rPr>
          <w:rFonts w:ascii="Times New Roman" w:hAnsi="Times New Roman" w:cs="Times New Roman"/>
          <w:sz w:val="26"/>
          <w:szCs w:val="26"/>
        </w:rPr>
        <w:t>данным</w:t>
      </w:r>
      <w:r w:rsidRPr="00A8331F">
        <w:rPr>
          <w:rFonts w:ascii="Times New Roman" w:hAnsi="Times New Roman" w:cs="Times New Roman"/>
          <w:spacing w:val="13"/>
          <w:sz w:val="26"/>
          <w:szCs w:val="26"/>
        </w:rPr>
        <w:t xml:space="preserve"> </w:t>
      </w:r>
      <w:r w:rsidR="00D43F70">
        <w:rPr>
          <w:rFonts w:ascii="Times New Roman" w:hAnsi="Times New Roman" w:cs="Times New Roman"/>
          <w:sz w:val="26"/>
          <w:szCs w:val="26"/>
        </w:rPr>
        <w:t>жилым домом</w:t>
      </w:r>
      <w:r w:rsidRPr="00A8331F">
        <w:rPr>
          <w:rFonts w:ascii="Times New Roman" w:hAnsi="Times New Roman" w:cs="Times New Roman"/>
          <w:spacing w:val="9"/>
          <w:sz w:val="26"/>
          <w:szCs w:val="26"/>
        </w:rPr>
        <w:t xml:space="preserve"> </w:t>
      </w:r>
      <w:r w:rsidRPr="00A8331F">
        <w:rPr>
          <w:rFonts w:ascii="Times New Roman" w:hAnsi="Times New Roman" w:cs="Times New Roman"/>
          <w:sz w:val="26"/>
          <w:szCs w:val="26"/>
        </w:rPr>
        <w:t>на праве</w:t>
      </w:r>
      <w:r w:rsidRPr="00A8331F">
        <w:rPr>
          <w:rFonts w:ascii="Times New Roman" w:hAnsi="Times New Roman" w:cs="Times New Roman"/>
          <w:spacing w:val="127"/>
          <w:sz w:val="26"/>
          <w:szCs w:val="26"/>
        </w:rPr>
        <w:t xml:space="preserve"> </w:t>
      </w:r>
      <w:r w:rsidRPr="00A8331F">
        <w:rPr>
          <w:rFonts w:ascii="Times New Roman" w:hAnsi="Times New Roman" w:cs="Times New Roman"/>
          <w:sz w:val="26"/>
          <w:szCs w:val="26"/>
        </w:rPr>
        <w:t>собственности,</w:t>
      </w:r>
      <w:r w:rsidRPr="00A8331F">
        <w:rPr>
          <w:rFonts w:ascii="Times New Roman" w:hAnsi="Times New Roman" w:cs="Times New Roman"/>
          <w:spacing w:val="126"/>
          <w:sz w:val="26"/>
          <w:szCs w:val="26"/>
        </w:rPr>
        <w:t xml:space="preserve"> </w:t>
      </w:r>
      <w:r w:rsidRPr="00A8331F">
        <w:rPr>
          <w:rFonts w:ascii="Times New Roman" w:hAnsi="Times New Roman" w:cs="Times New Roman"/>
          <w:sz w:val="26"/>
          <w:szCs w:val="26"/>
        </w:rPr>
        <w:t>выявлен</w:t>
      </w:r>
      <w:r w:rsidR="00394248">
        <w:rPr>
          <w:rFonts w:ascii="Times New Roman" w:hAnsi="Times New Roman" w:cs="Times New Roman"/>
          <w:sz w:val="26"/>
          <w:szCs w:val="26"/>
        </w:rPr>
        <w:t xml:space="preserve"> </w:t>
      </w:r>
      <w:r w:rsidRPr="00A8331F">
        <w:rPr>
          <w:rFonts w:ascii="Times New Roman" w:hAnsi="Times New Roman" w:cs="Times New Roman"/>
          <w:sz w:val="26"/>
          <w:szCs w:val="26"/>
        </w:rPr>
        <w:t xml:space="preserve"> </w:t>
      </w:r>
      <w:proofErr w:type="spellStart"/>
      <w:r w:rsidR="00394248">
        <w:rPr>
          <w:rFonts w:ascii="Times New Roman" w:hAnsi="Times New Roman" w:cs="Times New Roman"/>
          <w:sz w:val="26"/>
          <w:szCs w:val="26"/>
        </w:rPr>
        <w:t>Жамбалов</w:t>
      </w:r>
      <w:proofErr w:type="spellEnd"/>
      <w:r w:rsidR="00394248">
        <w:rPr>
          <w:rFonts w:ascii="Times New Roman" w:hAnsi="Times New Roman" w:cs="Times New Roman"/>
          <w:sz w:val="26"/>
          <w:szCs w:val="26"/>
        </w:rPr>
        <w:t xml:space="preserve"> </w:t>
      </w:r>
      <w:proofErr w:type="spellStart"/>
      <w:r w:rsidR="00394248">
        <w:rPr>
          <w:rFonts w:ascii="Times New Roman" w:hAnsi="Times New Roman" w:cs="Times New Roman"/>
          <w:sz w:val="26"/>
          <w:szCs w:val="26"/>
        </w:rPr>
        <w:t>Баясхалан</w:t>
      </w:r>
      <w:proofErr w:type="spellEnd"/>
      <w:r w:rsidR="00394248">
        <w:rPr>
          <w:rFonts w:ascii="Times New Roman" w:hAnsi="Times New Roman" w:cs="Times New Roman"/>
          <w:sz w:val="26"/>
          <w:szCs w:val="26"/>
        </w:rPr>
        <w:t xml:space="preserve"> Иванович</w:t>
      </w:r>
      <w:r>
        <w:rPr>
          <w:rFonts w:ascii="Times New Roman" w:hAnsi="Times New Roman" w:cs="Times New Roman"/>
          <w:sz w:val="26"/>
          <w:szCs w:val="26"/>
        </w:rPr>
        <w:t>,</w:t>
      </w:r>
      <w:r w:rsidRPr="008A4CF6">
        <w:rPr>
          <w:rFonts w:ascii="Times New Roman" w:hAnsi="Times New Roman" w:cs="Times New Roman"/>
          <w:sz w:val="26"/>
          <w:szCs w:val="26"/>
        </w:rPr>
        <w:t xml:space="preserve"> </w:t>
      </w:r>
      <w:r w:rsidR="00394248">
        <w:rPr>
          <w:rFonts w:ascii="Times New Roman" w:hAnsi="Times New Roman" w:cs="Times New Roman"/>
          <w:sz w:val="26"/>
          <w:szCs w:val="26"/>
        </w:rPr>
        <w:t xml:space="preserve">13.11.1967 </w:t>
      </w:r>
      <w:r>
        <w:rPr>
          <w:rFonts w:ascii="Times New Roman" w:hAnsi="Times New Roman" w:cs="Times New Roman"/>
          <w:sz w:val="26"/>
          <w:szCs w:val="26"/>
        </w:rPr>
        <w:t xml:space="preserve"> г</w:t>
      </w:r>
      <w:r w:rsidRPr="00A8331F">
        <w:rPr>
          <w:rFonts w:ascii="Times New Roman" w:hAnsi="Times New Roman" w:cs="Times New Roman"/>
          <w:sz w:val="26"/>
          <w:szCs w:val="26"/>
        </w:rPr>
        <w:t>.р.,</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паспорт</w:t>
      </w:r>
      <w:r w:rsidRPr="00A8331F">
        <w:rPr>
          <w:rFonts w:ascii="Times New Roman" w:hAnsi="Times New Roman" w:cs="Times New Roman"/>
          <w:spacing w:val="-3"/>
          <w:sz w:val="26"/>
          <w:szCs w:val="26"/>
        </w:rPr>
        <w:t xml:space="preserve"> </w:t>
      </w:r>
      <w:r w:rsidR="00F56AA8">
        <w:rPr>
          <w:rFonts w:ascii="Times New Roman" w:hAnsi="Times New Roman" w:cs="Times New Roman"/>
          <w:spacing w:val="-3"/>
          <w:sz w:val="26"/>
          <w:szCs w:val="26"/>
        </w:rPr>
        <w:t xml:space="preserve">РФ </w:t>
      </w:r>
      <w:r w:rsidRPr="00A8331F">
        <w:rPr>
          <w:rFonts w:ascii="Times New Roman" w:hAnsi="Times New Roman" w:cs="Times New Roman"/>
          <w:sz w:val="26"/>
          <w:szCs w:val="26"/>
        </w:rPr>
        <w:t xml:space="preserve">серия </w:t>
      </w:r>
      <w:r w:rsidR="002F10AA">
        <w:rPr>
          <w:rFonts w:ascii="Times New Roman" w:hAnsi="Times New Roman" w:cs="Times New Roman"/>
          <w:sz w:val="26"/>
          <w:szCs w:val="26"/>
        </w:rPr>
        <w:t>_____</w:t>
      </w:r>
      <w:r w:rsidR="003100FF">
        <w:rPr>
          <w:rFonts w:ascii="Times New Roman" w:hAnsi="Times New Roman" w:cs="Times New Roman"/>
          <w:sz w:val="26"/>
          <w:szCs w:val="26"/>
        </w:rPr>
        <w:t xml:space="preserve">              </w:t>
      </w:r>
      <w:r w:rsidRPr="00A8331F">
        <w:rPr>
          <w:rFonts w:ascii="Times New Roman" w:hAnsi="Times New Roman" w:cs="Times New Roman"/>
          <w:sz w:val="26"/>
          <w:szCs w:val="26"/>
        </w:rPr>
        <w:t xml:space="preserve">№ </w:t>
      </w:r>
      <w:r w:rsidR="002F10AA">
        <w:rPr>
          <w:rFonts w:ascii="Times New Roman" w:hAnsi="Times New Roman" w:cs="Times New Roman"/>
          <w:sz w:val="26"/>
          <w:szCs w:val="26"/>
        </w:rPr>
        <w:t>___________</w:t>
      </w:r>
      <w:r w:rsidRPr="00A8331F">
        <w:rPr>
          <w:rFonts w:ascii="Times New Roman" w:hAnsi="Times New Roman" w:cs="Times New Roman"/>
          <w:spacing w:val="24"/>
          <w:sz w:val="26"/>
          <w:szCs w:val="26"/>
        </w:rPr>
        <w:t xml:space="preserve"> </w:t>
      </w:r>
      <w:r w:rsidRPr="00A8331F">
        <w:rPr>
          <w:rFonts w:ascii="Times New Roman" w:hAnsi="Times New Roman" w:cs="Times New Roman"/>
          <w:sz w:val="26"/>
          <w:szCs w:val="26"/>
        </w:rPr>
        <w:t xml:space="preserve">выдан </w:t>
      </w:r>
      <w:r w:rsidR="002F10AA">
        <w:rPr>
          <w:rFonts w:ascii="Times New Roman" w:hAnsi="Times New Roman" w:cs="Times New Roman"/>
          <w:sz w:val="26"/>
          <w:szCs w:val="26"/>
        </w:rPr>
        <w:t>____________________________________________</w:t>
      </w:r>
      <w:r w:rsidR="00F56AA8">
        <w:rPr>
          <w:rFonts w:ascii="Times New Roman" w:hAnsi="Times New Roman" w:cs="Times New Roman"/>
          <w:sz w:val="26"/>
          <w:szCs w:val="26"/>
        </w:rPr>
        <w:t>г.</w:t>
      </w:r>
      <w:r>
        <w:rPr>
          <w:rFonts w:ascii="Times New Roman" w:hAnsi="Times New Roman" w:cs="Times New Roman"/>
          <w:sz w:val="26"/>
          <w:szCs w:val="26"/>
        </w:rPr>
        <w:t>,</w:t>
      </w:r>
      <w:r w:rsidRPr="00A8331F">
        <w:rPr>
          <w:rFonts w:ascii="Times New Roman" w:hAnsi="Times New Roman" w:cs="Times New Roman"/>
          <w:sz w:val="26"/>
          <w:szCs w:val="26"/>
        </w:rPr>
        <w:t xml:space="preserve"> </w:t>
      </w:r>
      <w:r w:rsidR="00F56AA8">
        <w:rPr>
          <w:rFonts w:ascii="Times New Roman" w:hAnsi="Times New Roman" w:cs="Times New Roman"/>
          <w:sz w:val="26"/>
          <w:szCs w:val="26"/>
        </w:rPr>
        <w:t>зарегистрированный</w:t>
      </w:r>
      <w:r>
        <w:rPr>
          <w:rFonts w:ascii="Times New Roman" w:hAnsi="Times New Roman" w:cs="Times New Roman"/>
          <w:sz w:val="26"/>
          <w:szCs w:val="26"/>
        </w:rPr>
        <w:t xml:space="preserve"> </w:t>
      </w:r>
      <w:r w:rsidRPr="00A8331F">
        <w:rPr>
          <w:rFonts w:ascii="Times New Roman" w:hAnsi="Times New Roman" w:cs="Times New Roman"/>
          <w:sz w:val="26"/>
          <w:szCs w:val="26"/>
        </w:rPr>
        <w:t xml:space="preserve">по адресу: </w:t>
      </w:r>
      <w:r w:rsidR="002F10AA">
        <w:rPr>
          <w:rFonts w:ascii="Times New Roman" w:hAnsi="Times New Roman" w:cs="Times New Roman"/>
          <w:sz w:val="26"/>
          <w:szCs w:val="26"/>
        </w:rPr>
        <w:t>_______________________________________________</w:t>
      </w:r>
      <w:r w:rsidR="00F56AA8">
        <w:rPr>
          <w:rFonts w:ascii="Times New Roman" w:hAnsi="Times New Roman" w:cs="Times New Roman"/>
          <w:sz w:val="26"/>
          <w:szCs w:val="26"/>
        </w:rPr>
        <w:t>.</w:t>
      </w:r>
      <w:proofErr w:type="gramEnd"/>
    </w:p>
    <w:p w:rsidR="0036609C" w:rsidRPr="00A8331F" w:rsidRDefault="001C20F9" w:rsidP="0036609C">
      <w:pPr>
        <w:pStyle w:val="a8"/>
        <w:ind w:left="0" w:right="0" w:firstLine="709"/>
        <w:rPr>
          <w:sz w:val="26"/>
          <w:szCs w:val="26"/>
        </w:rPr>
      </w:pPr>
      <w:r>
        <w:rPr>
          <w:sz w:val="26"/>
          <w:szCs w:val="26"/>
        </w:rPr>
        <w:t>2</w:t>
      </w:r>
      <w:r w:rsidR="0036609C" w:rsidRPr="00A8331F">
        <w:rPr>
          <w:sz w:val="26"/>
          <w:szCs w:val="26"/>
        </w:rPr>
        <w:t xml:space="preserve">. </w:t>
      </w:r>
      <w:r w:rsidR="001C60CC">
        <w:rPr>
          <w:sz w:val="26"/>
          <w:szCs w:val="26"/>
        </w:rPr>
        <w:t>А</w:t>
      </w:r>
      <w:r w:rsidR="0036609C" w:rsidRPr="00A8331F">
        <w:rPr>
          <w:sz w:val="26"/>
          <w:szCs w:val="26"/>
        </w:rPr>
        <w:t xml:space="preserve">дминистрации </w:t>
      </w:r>
      <w:r w:rsidR="00D058EE" w:rsidRPr="0036609C">
        <w:rPr>
          <w:sz w:val="28"/>
          <w:szCs w:val="28"/>
        </w:rPr>
        <w:t>муниципального образования</w:t>
      </w:r>
      <w:r w:rsidR="00D058EE">
        <w:rPr>
          <w:sz w:val="28"/>
          <w:szCs w:val="28"/>
        </w:rPr>
        <w:t xml:space="preserve"> сельское поселение «Иволгинское»</w:t>
      </w:r>
      <w:r w:rsidR="00D058EE">
        <w:rPr>
          <w:sz w:val="26"/>
          <w:szCs w:val="26"/>
        </w:rPr>
        <w:t xml:space="preserve"> осуществить действия </w:t>
      </w:r>
      <w:r w:rsidR="0036609C" w:rsidRPr="00A8331F">
        <w:rPr>
          <w:sz w:val="26"/>
          <w:szCs w:val="26"/>
        </w:rPr>
        <w:t>по внесению необходимых изменений в сведения Единого государственного реестра недвижимости.</w:t>
      </w:r>
    </w:p>
    <w:p w:rsidR="0036609C" w:rsidRDefault="001C20F9" w:rsidP="0036609C">
      <w:pPr>
        <w:pStyle w:val="a8"/>
        <w:ind w:left="0" w:right="0" w:firstLine="709"/>
        <w:rPr>
          <w:color w:val="000000"/>
          <w:sz w:val="26"/>
          <w:szCs w:val="26"/>
          <w:lang w:bidi="ru-RU"/>
        </w:rPr>
      </w:pPr>
      <w:r>
        <w:rPr>
          <w:color w:val="000000"/>
          <w:sz w:val="26"/>
          <w:szCs w:val="26"/>
          <w:lang w:bidi="ru-RU"/>
        </w:rPr>
        <w:t>3</w:t>
      </w:r>
      <w:r w:rsidR="0036609C">
        <w:rPr>
          <w:color w:val="000000"/>
          <w:sz w:val="26"/>
          <w:szCs w:val="26"/>
          <w:lang w:bidi="ru-RU"/>
        </w:rPr>
        <w:t xml:space="preserve">. </w:t>
      </w:r>
      <w:proofErr w:type="gramStart"/>
      <w:r w:rsidR="0036609C">
        <w:rPr>
          <w:color w:val="000000"/>
          <w:sz w:val="26"/>
          <w:szCs w:val="26"/>
          <w:lang w:bidi="ru-RU"/>
        </w:rPr>
        <w:t xml:space="preserve">Контроль </w:t>
      </w:r>
      <w:r w:rsidR="001C60CC">
        <w:rPr>
          <w:color w:val="000000"/>
          <w:sz w:val="26"/>
          <w:szCs w:val="26"/>
          <w:lang w:bidi="ru-RU"/>
        </w:rPr>
        <w:t>за</w:t>
      </w:r>
      <w:proofErr w:type="gramEnd"/>
      <w:r w:rsidR="001C60CC">
        <w:rPr>
          <w:color w:val="000000"/>
          <w:sz w:val="26"/>
          <w:szCs w:val="26"/>
          <w:lang w:bidi="ru-RU"/>
        </w:rPr>
        <w:t xml:space="preserve"> исполнением</w:t>
      </w:r>
      <w:r w:rsidR="0036609C">
        <w:rPr>
          <w:color w:val="000000"/>
          <w:sz w:val="26"/>
          <w:szCs w:val="26"/>
          <w:lang w:bidi="ru-RU"/>
        </w:rPr>
        <w:t xml:space="preserve"> настоящего постановления </w:t>
      </w:r>
      <w:r w:rsidR="001C60CC">
        <w:rPr>
          <w:color w:val="000000"/>
          <w:sz w:val="26"/>
          <w:szCs w:val="26"/>
          <w:lang w:bidi="ru-RU"/>
        </w:rPr>
        <w:t>оставляю за собой.</w:t>
      </w:r>
    </w:p>
    <w:p w:rsidR="00CE2130" w:rsidRDefault="00CE2130" w:rsidP="00CE2130">
      <w:pPr>
        <w:pStyle w:val="11"/>
        <w:shd w:val="clear" w:color="auto" w:fill="auto"/>
        <w:ind w:firstLine="680"/>
        <w:jc w:val="both"/>
        <w:rPr>
          <w:sz w:val="26"/>
          <w:szCs w:val="26"/>
        </w:rPr>
      </w:pPr>
    </w:p>
    <w:p w:rsidR="00CE2130" w:rsidRDefault="00CE2130" w:rsidP="00CE2130">
      <w:pPr>
        <w:jc w:val="both"/>
        <w:outlineLvl w:val="1"/>
        <w:rPr>
          <w:sz w:val="28"/>
          <w:szCs w:val="28"/>
        </w:rPr>
      </w:pPr>
      <w:r w:rsidRPr="00834DD4">
        <w:rPr>
          <w:sz w:val="28"/>
          <w:szCs w:val="28"/>
        </w:rPr>
        <w:t xml:space="preserve">   </w:t>
      </w:r>
    </w:p>
    <w:p w:rsidR="00CE2130" w:rsidRPr="0036609C" w:rsidRDefault="0036609C" w:rsidP="00CE2130">
      <w:pPr>
        <w:jc w:val="both"/>
        <w:outlineLvl w:val="1"/>
        <w:rPr>
          <w:rFonts w:ascii="Times New Roman" w:hAnsi="Times New Roman" w:cs="Times New Roman"/>
          <w:sz w:val="28"/>
          <w:szCs w:val="28"/>
        </w:rPr>
      </w:pPr>
      <w:r w:rsidRPr="0036609C">
        <w:rPr>
          <w:rFonts w:ascii="Times New Roman" w:hAnsi="Times New Roman" w:cs="Times New Roman"/>
          <w:sz w:val="28"/>
          <w:szCs w:val="28"/>
        </w:rPr>
        <w:t xml:space="preserve">Глава муниципального образования </w:t>
      </w:r>
    </w:p>
    <w:p w:rsidR="0036609C" w:rsidRDefault="0036609C" w:rsidP="00CE2130">
      <w:pPr>
        <w:jc w:val="both"/>
        <w:outlineLvl w:val="1"/>
        <w:rPr>
          <w:rFonts w:ascii="Times New Roman" w:hAnsi="Times New Roman" w:cs="Times New Roman"/>
          <w:sz w:val="28"/>
          <w:szCs w:val="28"/>
        </w:rPr>
      </w:pPr>
      <w:r>
        <w:rPr>
          <w:rFonts w:ascii="Times New Roman" w:hAnsi="Times New Roman" w:cs="Times New Roman"/>
          <w:sz w:val="28"/>
          <w:szCs w:val="28"/>
        </w:rPr>
        <w:t>с</w:t>
      </w:r>
      <w:r w:rsidRPr="0036609C">
        <w:rPr>
          <w:rFonts w:ascii="Times New Roman" w:hAnsi="Times New Roman" w:cs="Times New Roman"/>
          <w:sz w:val="28"/>
          <w:szCs w:val="28"/>
        </w:rPr>
        <w:t xml:space="preserve">ельское поселение «Иволгинское»               </w:t>
      </w:r>
      <w:r>
        <w:rPr>
          <w:rFonts w:ascii="Times New Roman" w:hAnsi="Times New Roman" w:cs="Times New Roman"/>
          <w:sz w:val="28"/>
          <w:szCs w:val="28"/>
        </w:rPr>
        <w:t xml:space="preserve">                                          </w:t>
      </w:r>
      <w:r w:rsidRPr="0036609C">
        <w:rPr>
          <w:rFonts w:ascii="Times New Roman" w:hAnsi="Times New Roman" w:cs="Times New Roman"/>
          <w:sz w:val="28"/>
          <w:szCs w:val="28"/>
        </w:rPr>
        <w:t xml:space="preserve"> А.Ц. </w:t>
      </w:r>
      <w:proofErr w:type="spellStart"/>
      <w:r w:rsidRPr="0036609C">
        <w:rPr>
          <w:rFonts w:ascii="Times New Roman" w:hAnsi="Times New Roman" w:cs="Times New Roman"/>
          <w:sz w:val="28"/>
          <w:szCs w:val="28"/>
        </w:rPr>
        <w:t>Мункуев</w:t>
      </w:r>
      <w:proofErr w:type="spellEnd"/>
    </w:p>
    <w:p w:rsidR="00D058EE" w:rsidRDefault="00D058EE" w:rsidP="00CE2130">
      <w:pPr>
        <w:jc w:val="both"/>
        <w:outlineLvl w:val="1"/>
        <w:rPr>
          <w:rFonts w:ascii="Times New Roman" w:hAnsi="Times New Roman" w:cs="Times New Roman"/>
          <w:sz w:val="28"/>
          <w:szCs w:val="28"/>
        </w:rPr>
      </w:pPr>
    </w:p>
    <w:p w:rsidR="00D058EE" w:rsidRDefault="00D058EE" w:rsidP="00CE2130">
      <w:pPr>
        <w:jc w:val="both"/>
        <w:outlineLvl w:val="1"/>
        <w:rPr>
          <w:rFonts w:ascii="Times New Roman" w:hAnsi="Times New Roman" w:cs="Times New Roman"/>
          <w:sz w:val="28"/>
          <w:szCs w:val="28"/>
        </w:rPr>
      </w:pPr>
    </w:p>
    <w:p w:rsidR="00D058EE" w:rsidRDefault="00D058EE" w:rsidP="00CE2130">
      <w:pPr>
        <w:jc w:val="both"/>
        <w:outlineLvl w:val="1"/>
        <w:rPr>
          <w:rFonts w:ascii="Times New Roman" w:hAnsi="Times New Roman" w:cs="Times New Roman"/>
          <w:sz w:val="28"/>
          <w:szCs w:val="28"/>
        </w:rPr>
      </w:pPr>
    </w:p>
    <w:p w:rsidR="00D058EE" w:rsidRDefault="00D058EE" w:rsidP="00CE2130">
      <w:pPr>
        <w:jc w:val="both"/>
        <w:outlineLvl w:val="1"/>
        <w:rPr>
          <w:rFonts w:ascii="Times New Roman" w:hAnsi="Times New Roman" w:cs="Times New Roman"/>
          <w:sz w:val="28"/>
          <w:szCs w:val="28"/>
        </w:rPr>
      </w:pPr>
    </w:p>
    <w:p w:rsidR="00D058EE" w:rsidRDefault="00D058EE" w:rsidP="00CE2130">
      <w:pPr>
        <w:jc w:val="both"/>
        <w:outlineLvl w:val="1"/>
        <w:rPr>
          <w:rFonts w:ascii="Times New Roman" w:hAnsi="Times New Roman" w:cs="Times New Roman"/>
          <w:sz w:val="28"/>
          <w:szCs w:val="28"/>
        </w:rPr>
      </w:pPr>
    </w:p>
    <w:p w:rsidR="00D058EE" w:rsidRDefault="00D058EE" w:rsidP="00CE2130">
      <w:pPr>
        <w:jc w:val="both"/>
        <w:outlineLvl w:val="1"/>
        <w:rPr>
          <w:rFonts w:ascii="Times New Roman" w:hAnsi="Times New Roman" w:cs="Times New Roman"/>
          <w:sz w:val="28"/>
          <w:szCs w:val="28"/>
        </w:rPr>
      </w:pPr>
    </w:p>
    <w:p w:rsidR="00D20A13" w:rsidRDefault="00D20A13" w:rsidP="00CE2130">
      <w:pPr>
        <w:jc w:val="both"/>
        <w:outlineLvl w:val="1"/>
        <w:rPr>
          <w:rFonts w:ascii="Times New Roman" w:hAnsi="Times New Roman" w:cs="Times New Roman"/>
          <w:sz w:val="28"/>
          <w:szCs w:val="28"/>
        </w:rPr>
      </w:pPr>
    </w:p>
    <w:p w:rsidR="002F10AA" w:rsidRDefault="002F10AA" w:rsidP="00CE2130">
      <w:pPr>
        <w:jc w:val="both"/>
        <w:outlineLvl w:val="1"/>
        <w:rPr>
          <w:rFonts w:ascii="Times New Roman" w:hAnsi="Times New Roman" w:cs="Times New Roman"/>
          <w:sz w:val="28"/>
          <w:szCs w:val="28"/>
        </w:rPr>
      </w:pPr>
    </w:p>
    <w:p w:rsidR="000C5A66" w:rsidRDefault="000C5A66" w:rsidP="00CE2130">
      <w:pPr>
        <w:jc w:val="both"/>
        <w:outlineLvl w:val="1"/>
        <w:rPr>
          <w:rFonts w:ascii="Times New Roman" w:hAnsi="Times New Roman" w:cs="Times New Roman"/>
          <w:sz w:val="28"/>
          <w:szCs w:val="28"/>
        </w:rPr>
      </w:pPr>
    </w:p>
    <w:p w:rsidR="000C5A66" w:rsidRDefault="000C5A66" w:rsidP="00CE2130">
      <w:pPr>
        <w:jc w:val="both"/>
        <w:outlineLvl w:val="1"/>
        <w:rPr>
          <w:rFonts w:ascii="Times New Roman" w:hAnsi="Times New Roman" w:cs="Times New Roman"/>
          <w:sz w:val="28"/>
          <w:szCs w:val="28"/>
        </w:rPr>
      </w:pPr>
    </w:p>
    <w:p w:rsidR="000C5A66" w:rsidRDefault="000C5A66" w:rsidP="00CE2130">
      <w:pPr>
        <w:jc w:val="both"/>
        <w:outlineLvl w:val="1"/>
        <w:rPr>
          <w:rFonts w:ascii="Times New Roman" w:hAnsi="Times New Roman" w:cs="Times New Roman"/>
          <w:sz w:val="28"/>
          <w:szCs w:val="28"/>
        </w:rPr>
      </w:pPr>
    </w:p>
    <w:p w:rsidR="00D20A13" w:rsidRDefault="00D20A13" w:rsidP="00CE2130">
      <w:pPr>
        <w:jc w:val="both"/>
        <w:outlineLvl w:val="1"/>
        <w:rPr>
          <w:rFonts w:ascii="Times New Roman" w:hAnsi="Times New Roman" w:cs="Times New Roman"/>
          <w:sz w:val="28"/>
          <w:szCs w:val="28"/>
        </w:rPr>
      </w:pPr>
    </w:p>
    <w:p w:rsidR="003100FF" w:rsidRDefault="003100FF" w:rsidP="00CE2130">
      <w:pPr>
        <w:jc w:val="both"/>
        <w:outlineLvl w:val="1"/>
        <w:rPr>
          <w:rFonts w:ascii="Times New Roman" w:hAnsi="Times New Roman" w:cs="Times New Roman"/>
          <w:sz w:val="28"/>
          <w:szCs w:val="28"/>
        </w:rPr>
      </w:pPr>
    </w:p>
    <w:p w:rsidR="00D20A13" w:rsidRPr="00D20A13" w:rsidRDefault="00D20A13" w:rsidP="00D20A13">
      <w:pPr>
        <w:ind w:left="5103" w:right="-1"/>
        <w:jc w:val="right"/>
        <w:rPr>
          <w:rFonts w:ascii="Times New Roman" w:hAnsi="Times New Roman"/>
        </w:rPr>
      </w:pPr>
      <w:r w:rsidRPr="00D20A13">
        <w:rPr>
          <w:rFonts w:ascii="Times New Roman" w:hAnsi="Times New Roman"/>
        </w:rPr>
        <w:lastRenderedPageBreak/>
        <w:t xml:space="preserve">ПРИЛОЖЕНИЕ </w:t>
      </w:r>
    </w:p>
    <w:p w:rsidR="00D20A13" w:rsidRPr="00D20A13" w:rsidRDefault="00D20A13" w:rsidP="00D20A13">
      <w:pPr>
        <w:ind w:left="5103" w:right="-1"/>
        <w:jc w:val="right"/>
        <w:rPr>
          <w:rFonts w:ascii="Times New Roman" w:hAnsi="Times New Roman"/>
        </w:rPr>
      </w:pPr>
      <w:r w:rsidRPr="00D20A13">
        <w:rPr>
          <w:rFonts w:ascii="Times New Roman" w:hAnsi="Times New Roman"/>
        </w:rPr>
        <w:t xml:space="preserve">к постановлению </w:t>
      </w:r>
    </w:p>
    <w:p w:rsidR="00D20A13" w:rsidRPr="00D20A13" w:rsidRDefault="00D20A13" w:rsidP="00D20A13">
      <w:pPr>
        <w:ind w:left="5103" w:right="-1"/>
        <w:jc w:val="right"/>
        <w:rPr>
          <w:rFonts w:ascii="Times New Roman" w:hAnsi="Times New Roman"/>
        </w:rPr>
      </w:pPr>
      <w:r w:rsidRPr="00D20A13">
        <w:rPr>
          <w:rFonts w:ascii="Times New Roman" w:hAnsi="Times New Roman"/>
        </w:rPr>
        <w:t xml:space="preserve">администрации МО СП </w:t>
      </w:r>
    </w:p>
    <w:p w:rsidR="00D20A13" w:rsidRPr="00D20A13" w:rsidRDefault="00D20A13" w:rsidP="00D20A13">
      <w:pPr>
        <w:ind w:left="5103" w:right="-1"/>
        <w:jc w:val="right"/>
        <w:rPr>
          <w:rFonts w:ascii="Times New Roman" w:hAnsi="Times New Roman"/>
        </w:rPr>
      </w:pPr>
      <w:r w:rsidRPr="00D20A13">
        <w:rPr>
          <w:rFonts w:ascii="Times New Roman" w:hAnsi="Times New Roman"/>
        </w:rPr>
        <w:t>«Иволгинское»</w:t>
      </w:r>
    </w:p>
    <w:p w:rsidR="00D20A13" w:rsidRPr="00D20A13" w:rsidRDefault="00D20A13" w:rsidP="00D20A13">
      <w:pPr>
        <w:ind w:left="5103" w:right="-1"/>
        <w:jc w:val="right"/>
        <w:rPr>
          <w:rFonts w:ascii="Times New Roman" w:hAnsi="Times New Roman"/>
        </w:rPr>
      </w:pPr>
      <w:r w:rsidRPr="00D20A13">
        <w:rPr>
          <w:rFonts w:ascii="Times New Roman" w:hAnsi="Times New Roman"/>
        </w:rPr>
        <w:t>от «___» ________ 202</w:t>
      </w:r>
      <w:r w:rsidR="00B24DF9">
        <w:rPr>
          <w:rFonts w:ascii="Times New Roman" w:hAnsi="Times New Roman"/>
        </w:rPr>
        <w:t>3</w:t>
      </w:r>
      <w:bookmarkStart w:id="0" w:name="_GoBack"/>
      <w:bookmarkEnd w:id="0"/>
      <w:r w:rsidRPr="00D20A13">
        <w:rPr>
          <w:rFonts w:ascii="Times New Roman" w:hAnsi="Times New Roman"/>
        </w:rPr>
        <w:t xml:space="preserve"> г. № _____ </w:t>
      </w:r>
    </w:p>
    <w:p w:rsidR="00D20A13" w:rsidRDefault="00D20A13" w:rsidP="00D20A13">
      <w:pPr>
        <w:jc w:val="center"/>
        <w:rPr>
          <w:rFonts w:ascii="Times New Roman" w:hAnsi="Times New Roman"/>
          <w:b/>
          <w:sz w:val="28"/>
          <w:szCs w:val="28"/>
        </w:rPr>
      </w:pPr>
    </w:p>
    <w:p w:rsidR="00D20A13" w:rsidRDefault="00D20A13" w:rsidP="00D20A13">
      <w:pPr>
        <w:shd w:val="clear" w:color="auto" w:fill="FFFFFF"/>
        <w:spacing w:line="193" w:lineRule="atLeast"/>
        <w:jc w:val="center"/>
        <w:rPr>
          <w:rFonts w:ascii="Times New Roman" w:eastAsia="Times New Roman" w:hAnsi="Times New Roman"/>
        </w:rPr>
      </w:pPr>
      <w:r>
        <w:rPr>
          <w:rFonts w:ascii="Times New Roman" w:eastAsia="Times New Roman" w:hAnsi="Times New Roman"/>
        </w:rPr>
        <w:t>АКТ ОСМОТРА</w:t>
      </w:r>
    </w:p>
    <w:p w:rsidR="00D20A13" w:rsidRDefault="00D20A13" w:rsidP="00D20A13">
      <w:pPr>
        <w:shd w:val="clear" w:color="auto" w:fill="FFFFFF"/>
        <w:jc w:val="center"/>
        <w:rPr>
          <w:rFonts w:ascii="Times New Roman" w:eastAsia="Times New Roman" w:hAnsi="Times New Roman"/>
        </w:rPr>
      </w:pPr>
      <w:r>
        <w:rPr>
          <w:rFonts w:ascii="Times New Roman" w:eastAsia="Times New Roman" w:hAnsi="Times New Roman"/>
        </w:rPr>
        <w:t xml:space="preserve">здания, сооружения или объекта незавершенного строительства </w:t>
      </w:r>
      <w:proofErr w:type="gramStart"/>
      <w:r>
        <w:rPr>
          <w:rFonts w:ascii="Times New Roman" w:eastAsia="Times New Roman" w:hAnsi="Times New Roman"/>
        </w:rPr>
        <w:t>при</w:t>
      </w:r>
      <w:proofErr w:type="gramEnd"/>
    </w:p>
    <w:p w:rsidR="00D20A13" w:rsidRDefault="00D20A13" w:rsidP="00D20A13">
      <w:pPr>
        <w:shd w:val="clear" w:color="auto" w:fill="FFFFFF"/>
        <w:jc w:val="center"/>
        <w:rPr>
          <w:rFonts w:ascii="Times New Roman" w:eastAsia="Times New Roman" w:hAnsi="Times New Roman"/>
        </w:rPr>
      </w:pPr>
      <w:proofErr w:type="gramStart"/>
      <w:r>
        <w:rPr>
          <w:rFonts w:ascii="Times New Roman" w:eastAsia="Times New Roman" w:hAnsi="Times New Roman"/>
        </w:rPr>
        <w:t>выявлении</w:t>
      </w:r>
      <w:proofErr w:type="gramEnd"/>
      <w:r>
        <w:rPr>
          <w:rFonts w:ascii="Times New Roman" w:eastAsia="Times New Roman" w:hAnsi="Times New Roman"/>
        </w:rPr>
        <w:t xml:space="preserve"> правообладателей ранее учтенных объектов недвижимости</w:t>
      </w:r>
    </w:p>
    <w:p w:rsidR="00D20A13" w:rsidRDefault="00D20A13" w:rsidP="00D20A13">
      <w:pPr>
        <w:shd w:val="clear" w:color="auto" w:fill="FFFFFF"/>
        <w:jc w:val="center"/>
        <w:rPr>
          <w:rFonts w:ascii="Times New Roman" w:eastAsia="Times New Roman" w:hAnsi="Times New Roman"/>
        </w:rPr>
      </w:pPr>
    </w:p>
    <w:p w:rsidR="00D20A13" w:rsidRDefault="006431CB" w:rsidP="00D20A13">
      <w:pPr>
        <w:shd w:val="clear" w:color="auto" w:fill="FFFFFF"/>
        <w:tabs>
          <w:tab w:val="right" w:pos="9355"/>
        </w:tabs>
        <w:spacing w:after="183" w:line="193" w:lineRule="atLeast"/>
        <w:rPr>
          <w:rFonts w:ascii="Times New Roman" w:eastAsia="Times New Roman" w:hAnsi="Times New Roman"/>
        </w:rPr>
      </w:pPr>
      <w:r>
        <w:rPr>
          <w:rFonts w:ascii="Times New Roman" w:eastAsia="Times New Roman" w:hAnsi="Times New Roman"/>
        </w:rPr>
        <w:t xml:space="preserve">22 ноября </w:t>
      </w:r>
      <w:r w:rsidR="00D20A13">
        <w:rPr>
          <w:rFonts w:ascii="Times New Roman" w:eastAsia="Times New Roman" w:hAnsi="Times New Roman"/>
        </w:rPr>
        <w:t>2022 г.  № 2</w:t>
      </w:r>
    </w:p>
    <w:p w:rsidR="00D20A13" w:rsidRDefault="00D20A13" w:rsidP="00D20A13">
      <w:pPr>
        <w:shd w:val="clear" w:color="auto" w:fill="FFFFFF"/>
        <w:jc w:val="both"/>
        <w:rPr>
          <w:rFonts w:ascii="Times New Roman" w:eastAsia="Times New Roman" w:hAnsi="Times New Roman"/>
          <w:u w:val="single"/>
        </w:rPr>
      </w:pPr>
      <w:r>
        <w:rPr>
          <w:rFonts w:ascii="Times New Roman" w:eastAsia="Times New Roman" w:hAnsi="Times New Roman"/>
        </w:rPr>
        <w:t xml:space="preserve">Настоящий акт составлен в результате проведенного </w:t>
      </w:r>
      <w:r w:rsidR="006431CB">
        <w:rPr>
          <w:rFonts w:ascii="Times New Roman" w:eastAsia="Times New Roman" w:hAnsi="Times New Roman"/>
          <w:b/>
          <w:u w:val="single"/>
        </w:rPr>
        <w:t>22</w:t>
      </w:r>
      <w:r>
        <w:rPr>
          <w:rFonts w:ascii="Times New Roman" w:eastAsia="Times New Roman" w:hAnsi="Times New Roman"/>
          <w:b/>
          <w:u w:val="single"/>
        </w:rPr>
        <w:t>.11.2022 г в 11 ч 25 м_________</w:t>
      </w:r>
      <w:r w:rsidR="003100FF">
        <w:rPr>
          <w:rFonts w:ascii="Times New Roman" w:eastAsia="Times New Roman" w:hAnsi="Times New Roman"/>
          <w:b/>
          <w:u w:val="single"/>
        </w:rPr>
        <w:t>______</w:t>
      </w:r>
      <w:r>
        <w:rPr>
          <w:rFonts w:ascii="Times New Roman" w:eastAsia="Times New Roman" w:hAnsi="Times New Roman"/>
          <w:b/>
          <w:u w:val="single"/>
        </w:rPr>
        <w:t>__</w:t>
      </w:r>
    </w:p>
    <w:p w:rsidR="00D20A13" w:rsidRDefault="00D20A13" w:rsidP="00D20A13">
      <w:pPr>
        <w:shd w:val="clear" w:color="auto" w:fill="FFFFFF"/>
        <w:ind w:firstLine="709"/>
        <w:jc w:val="both"/>
        <w:rPr>
          <w:rFonts w:ascii="Times New Roman" w:eastAsia="Times New Roman" w:hAnsi="Times New Roman"/>
          <w:sz w:val="20"/>
        </w:rPr>
      </w:pPr>
      <w:r>
        <w:rPr>
          <w:rFonts w:ascii="Times New Roman" w:eastAsia="Times New Roman" w:hAnsi="Times New Roman"/>
          <w:sz w:val="20"/>
        </w:rPr>
        <w:t>                                         указывается дата и время осмотра (число и месяц, год, минуты, часы)</w:t>
      </w:r>
    </w:p>
    <w:p w:rsidR="00D20A13" w:rsidRDefault="00D20A13" w:rsidP="00D20A13">
      <w:pPr>
        <w:shd w:val="clear" w:color="auto" w:fill="FFFFFF"/>
        <w:jc w:val="both"/>
        <w:rPr>
          <w:rFonts w:ascii="Times New Roman" w:eastAsia="Times New Roman" w:hAnsi="Times New Roman"/>
          <w:b/>
          <w:u w:val="single"/>
        </w:rPr>
      </w:pPr>
      <w:r>
        <w:rPr>
          <w:rFonts w:ascii="Times New Roman" w:eastAsia="Times New Roman" w:hAnsi="Times New Roman"/>
        </w:rPr>
        <w:t xml:space="preserve">осмотра объекта недвижимости (здания) </w:t>
      </w:r>
      <w:r>
        <w:rPr>
          <w:rFonts w:ascii="Times New Roman" w:eastAsia="Times New Roman" w:hAnsi="Times New Roman"/>
          <w:b/>
          <w:u w:val="single"/>
        </w:rPr>
        <w:t xml:space="preserve">– жилого </w:t>
      </w:r>
      <w:r w:rsidR="003100FF">
        <w:rPr>
          <w:rFonts w:ascii="Times New Roman" w:eastAsia="Times New Roman" w:hAnsi="Times New Roman"/>
          <w:b/>
          <w:u w:val="single"/>
        </w:rPr>
        <w:t>дома</w:t>
      </w:r>
      <w:r>
        <w:rPr>
          <w:rFonts w:ascii="Times New Roman" w:eastAsia="Times New Roman" w:hAnsi="Times New Roman"/>
          <w:b/>
          <w:u w:val="single"/>
        </w:rPr>
        <w:t>,</w:t>
      </w:r>
      <w:r w:rsidR="003100FF">
        <w:rPr>
          <w:rFonts w:ascii="Times New Roman" w:eastAsia="Times New Roman" w:hAnsi="Times New Roman"/>
          <w:b/>
          <w:u w:val="single"/>
        </w:rPr>
        <w:t>________________</w:t>
      </w:r>
      <w:r>
        <w:rPr>
          <w:rFonts w:ascii="Times New Roman" w:eastAsia="Times New Roman" w:hAnsi="Times New Roman"/>
          <w:b/>
          <w:u w:val="single"/>
        </w:rPr>
        <w:t>_________</w:t>
      </w:r>
      <w:r w:rsidR="003100FF">
        <w:rPr>
          <w:rFonts w:ascii="Times New Roman" w:eastAsia="Times New Roman" w:hAnsi="Times New Roman"/>
          <w:b/>
          <w:u w:val="single"/>
        </w:rPr>
        <w:t>______</w:t>
      </w:r>
      <w:r>
        <w:rPr>
          <w:rFonts w:ascii="Times New Roman" w:eastAsia="Times New Roman" w:hAnsi="Times New Roman"/>
          <w:b/>
          <w:u w:val="single"/>
        </w:rPr>
        <w:t>___</w:t>
      </w:r>
    </w:p>
    <w:p w:rsidR="00D20A13" w:rsidRDefault="00D20A13" w:rsidP="00D20A13">
      <w:pPr>
        <w:shd w:val="clear" w:color="auto" w:fill="FFFFFF"/>
        <w:rPr>
          <w:rFonts w:ascii="Times New Roman" w:eastAsia="Times New Roman" w:hAnsi="Times New Roman"/>
          <w:b/>
          <w:u w:val="single"/>
        </w:rPr>
      </w:pPr>
      <w:r>
        <w:rPr>
          <w:rFonts w:ascii="Times New Roman" w:eastAsia="Times New Roman" w:hAnsi="Times New Roman"/>
          <w:sz w:val="20"/>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rPr>
        <w:br/>
      </w:r>
      <w:r>
        <w:rPr>
          <w:rFonts w:ascii="Times New Roman" w:eastAsia="Times New Roman" w:hAnsi="Times New Roman"/>
        </w:rPr>
        <w:t xml:space="preserve">кадастровый (или иной государственный учетный) номер: </w:t>
      </w:r>
      <w:r w:rsidR="003100FF">
        <w:rPr>
          <w:rFonts w:ascii="Times New Roman" w:eastAsia="Times New Roman" w:hAnsi="Times New Roman"/>
        </w:rPr>
        <w:t xml:space="preserve">   </w:t>
      </w:r>
      <w:r>
        <w:rPr>
          <w:rFonts w:ascii="Times New Roman" w:hAnsi="Times New Roman" w:cs="Times New Roman"/>
          <w:b/>
          <w:u w:val="single"/>
        </w:rPr>
        <w:t>03:08:020118:29_____</w:t>
      </w:r>
      <w:r w:rsidR="003100FF">
        <w:rPr>
          <w:rFonts w:ascii="Times New Roman" w:hAnsi="Times New Roman" w:cs="Times New Roman"/>
          <w:b/>
          <w:u w:val="single"/>
        </w:rPr>
        <w:t>____</w:t>
      </w:r>
      <w:r>
        <w:rPr>
          <w:rFonts w:ascii="Times New Roman" w:hAnsi="Times New Roman" w:cs="Times New Roman"/>
          <w:b/>
          <w:u w:val="single"/>
        </w:rPr>
        <w:t>_________</w:t>
      </w:r>
      <w:r>
        <w:rPr>
          <w:rFonts w:ascii="Times New Roman" w:eastAsia="Times New Roman" w:hAnsi="Times New Roman"/>
          <w:sz w:val="20"/>
        </w:rPr>
        <w:br/>
        <w:t>указывается при наличии кадастровый номер или иной государственный учетный номер (например, инвентарный) объекта недвижимости</w:t>
      </w:r>
      <w:r>
        <w:rPr>
          <w:rFonts w:ascii="Times New Roman" w:eastAsia="Times New Roman" w:hAnsi="Times New Roman"/>
          <w:sz w:val="20"/>
        </w:rPr>
        <w:br/>
      </w:r>
      <w:r>
        <w:rPr>
          <w:rFonts w:ascii="Times New Roman" w:eastAsia="Times New Roman" w:hAnsi="Times New Roman"/>
        </w:rPr>
        <w:t xml:space="preserve">расположенного: </w:t>
      </w:r>
      <w:r>
        <w:rPr>
          <w:rFonts w:ascii="Times New Roman" w:eastAsia="Times New Roman" w:hAnsi="Times New Roman"/>
          <w:b/>
          <w:u w:val="single"/>
        </w:rPr>
        <w:t xml:space="preserve">Республика Бурятия, Иволгинский район, </w:t>
      </w:r>
      <w:proofErr w:type="gramStart"/>
      <w:r>
        <w:rPr>
          <w:rFonts w:ascii="Times New Roman" w:eastAsia="Times New Roman" w:hAnsi="Times New Roman"/>
          <w:b/>
          <w:u w:val="single"/>
        </w:rPr>
        <w:t>с</w:t>
      </w:r>
      <w:proofErr w:type="gramEnd"/>
      <w:r>
        <w:rPr>
          <w:rFonts w:ascii="Times New Roman" w:eastAsia="Times New Roman" w:hAnsi="Times New Roman"/>
          <w:b/>
          <w:u w:val="single"/>
        </w:rPr>
        <w:t xml:space="preserve">. Верхняя Иволга, __________     </w:t>
      </w:r>
    </w:p>
    <w:p w:rsidR="00D20A13" w:rsidRDefault="00D20A13" w:rsidP="00D20A13">
      <w:pPr>
        <w:shd w:val="clear" w:color="auto" w:fill="FFFFFF"/>
        <w:rPr>
          <w:rFonts w:ascii="Times New Roman" w:eastAsia="Times New Roman" w:hAnsi="Times New Roman"/>
        </w:rPr>
      </w:pPr>
      <w:r>
        <w:rPr>
          <w:rFonts w:ascii="Times New Roman" w:eastAsia="Times New Roman" w:hAnsi="Times New Roman"/>
          <w:b/>
          <w:u w:val="single"/>
        </w:rPr>
        <w:t xml:space="preserve">   </w:t>
      </w:r>
      <w:proofErr w:type="gramStart"/>
      <w:r>
        <w:rPr>
          <w:rFonts w:ascii="Times New Roman" w:eastAsia="Times New Roman" w:hAnsi="Times New Roman"/>
          <w:b/>
          <w:u w:val="single"/>
        </w:rPr>
        <w:t>ул. Новая, д. 3____________________________________________________________________</w:t>
      </w:r>
      <w:r>
        <w:rPr>
          <w:rFonts w:ascii="Times New Roman" w:eastAsia="Times New Roman" w:hAnsi="Times New Roman"/>
          <w:sz w:val="20"/>
        </w:rPr>
        <w:br/>
        <w:t>указывается адрес объекта недвижимости (при наличии) либо местоположение (при отсутствии адреса</w:t>
      </w:r>
      <w:r>
        <w:rPr>
          <w:rFonts w:ascii="Times New Roman" w:eastAsia="Times New Roman" w:hAnsi="Times New Roman"/>
        </w:rPr>
        <w:t>)</w:t>
      </w:r>
      <w:r>
        <w:rPr>
          <w:rFonts w:ascii="Times New Roman" w:eastAsia="Times New Roman" w:hAnsi="Times New Roman"/>
          <w:sz w:val="20"/>
        </w:rPr>
        <w:br/>
      </w:r>
      <w:r>
        <w:rPr>
          <w:rFonts w:ascii="Times New Roman" w:eastAsia="Times New Roman" w:hAnsi="Times New Roman"/>
        </w:rPr>
        <w:t>на земельном участке с кадастровым номером _</w:t>
      </w:r>
      <w:r w:rsidR="003100FF">
        <w:rPr>
          <w:rFonts w:ascii="Times New Roman" w:eastAsia="Times New Roman" w:hAnsi="Times New Roman"/>
          <w:u w:val="single"/>
        </w:rPr>
        <w:t>03:08:000000</w:t>
      </w:r>
      <w:r>
        <w:rPr>
          <w:rFonts w:ascii="Times New Roman" w:eastAsia="Times New Roman" w:hAnsi="Times New Roman"/>
          <w:u w:val="single"/>
        </w:rPr>
        <w:t>:</w:t>
      </w:r>
      <w:r w:rsidR="003100FF">
        <w:rPr>
          <w:rFonts w:ascii="Times New Roman" w:eastAsia="Times New Roman" w:hAnsi="Times New Roman"/>
          <w:u w:val="single"/>
        </w:rPr>
        <w:t>7834</w:t>
      </w:r>
      <w:r>
        <w:rPr>
          <w:rFonts w:ascii="Times New Roman" w:eastAsia="Times New Roman" w:hAnsi="Times New Roman"/>
        </w:rPr>
        <w:t>_________(</w:t>
      </w:r>
      <w:r>
        <w:rPr>
          <w:rFonts w:ascii="Times New Roman" w:eastAsia="Times New Roman" w:hAnsi="Times New Roman"/>
          <w:sz w:val="20"/>
          <w:szCs w:val="20"/>
        </w:rPr>
        <w:t>при наличии)</w:t>
      </w:r>
      <w:r>
        <w:rPr>
          <w:rFonts w:ascii="Times New Roman" w:eastAsia="Times New Roman" w:hAnsi="Times New Roman"/>
        </w:rPr>
        <w:t>,</w:t>
      </w:r>
      <w:r>
        <w:rPr>
          <w:rFonts w:ascii="Times New Roman" w:eastAsia="Times New Roman" w:hAnsi="Times New Roman"/>
          <w:sz w:val="20"/>
        </w:rPr>
        <w:br/>
      </w:r>
      <w:r>
        <w:rPr>
          <w:rFonts w:ascii="Times New Roman" w:eastAsia="Times New Roman" w:hAnsi="Times New Roman"/>
        </w:rPr>
        <w:t xml:space="preserve">расположенном </w:t>
      </w:r>
      <w:r>
        <w:rPr>
          <w:rFonts w:ascii="Times New Roman" w:eastAsia="Times New Roman" w:hAnsi="Times New Roman"/>
          <w:u w:val="single"/>
        </w:rPr>
        <w:t xml:space="preserve">Республика Бурятия, Иволгинский район, с. </w:t>
      </w:r>
      <w:r w:rsidR="003100FF">
        <w:rPr>
          <w:rFonts w:ascii="Times New Roman" w:eastAsia="Times New Roman" w:hAnsi="Times New Roman"/>
          <w:u w:val="single"/>
        </w:rPr>
        <w:t>Верхняя Иволга</w:t>
      </w:r>
      <w:r>
        <w:rPr>
          <w:rFonts w:ascii="Times New Roman" w:eastAsia="Times New Roman" w:hAnsi="Times New Roman"/>
          <w:u w:val="single"/>
        </w:rPr>
        <w:t xml:space="preserve">, ул. </w:t>
      </w:r>
      <w:r w:rsidR="003100FF">
        <w:rPr>
          <w:rFonts w:ascii="Times New Roman" w:eastAsia="Times New Roman" w:hAnsi="Times New Roman"/>
          <w:u w:val="single"/>
        </w:rPr>
        <w:t>Новая</w:t>
      </w:r>
      <w:r>
        <w:rPr>
          <w:rFonts w:ascii="Times New Roman" w:eastAsia="Times New Roman" w:hAnsi="Times New Roman"/>
          <w:u w:val="single"/>
        </w:rPr>
        <w:t xml:space="preserve">, уч. </w:t>
      </w:r>
      <w:r w:rsidR="003100FF">
        <w:rPr>
          <w:rFonts w:ascii="Times New Roman" w:eastAsia="Times New Roman" w:hAnsi="Times New Roman"/>
          <w:u w:val="single"/>
        </w:rPr>
        <w:t>3</w:t>
      </w:r>
      <w:r>
        <w:rPr>
          <w:rFonts w:ascii="Times New Roman" w:eastAsia="Times New Roman" w:hAnsi="Times New Roman"/>
        </w:rPr>
        <w:t>, </w:t>
      </w:r>
      <w:proofErr w:type="gramEnd"/>
    </w:p>
    <w:p w:rsidR="00D20A13" w:rsidRDefault="00D20A13" w:rsidP="00D20A13">
      <w:pPr>
        <w:shd w:val="clear" w:color="auto" w:fill="FFFFFF"/>
        <w:rPr>
          <w:rFonts w:ascii="Times New Roman" w:eastAsia="Times New Roman" w:hAnsi="Times New Roman"/>
          <w:sz w:val="20"/>
        </w:rPr>
      </w:pPr>
      <w:r>
        <w:rPr>
          <w:rFonts w:ascii="Times New Roman" w:eastAsia="Times New Roman" w:hAnsi="Times New Roman"/>
        </w:rPr>
        <w:t xml:space="preserve">                                          </w:t>
      </w:r>
      <w:r>
        <w:rPr>
          <w:rFonts w:ascii="Times New Roman" w:eastAsia="Times New Roman" w:hAnsi="Times New Roman"/>
          <w:sz w:val="20"/>
        </w:rPr>
        <w:t>указывается адрес или местоположение земельного участка</w:t>
      </w:r>
    </w:p>
    <w:p w:rsidR="00D20A13" w:rsidRDefault="00D20A13" w:rsidP="00D20A13">
      <w:pPr>
        <w:shd w:val="clear" w:color="auto" w:fill="FFFFFF"/>
        <w:jc w:val="both"/>
        <w:rPr>
          <w:rFonts w:ascii="Times New Roman" w:eastAsia="Times New Roman" w:hAnsi="Times New Roman"/>
        </w:rPr>
      </w:pPr>
      <w:r>
        <w:rPr>
          <w:rFonts w:ascii="Times New Roman" w:eastAsia="Times New Roman" w:hAnsi="Times New Roman"/>
        </w:rPr>
        <w:t xml:space="preserve">комиссией </w:t>
      </w:r>
      <w:r>
        <w:rPr>
          <w:rFonts w:ascii="Times New Roman" w:eastAsia="Times New Roman" w:hAnsi="Times New Roman"/>
          <w:b/>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сельского поселения «Иволгинское», утвержденной постановлением администрации муниципального образования сельское поселение «Иволгинское» от 26.01.2021 № 14</w:t>
      </w:r>
    </w:p>
    <w:p w:rsidR="00D20A13" w:rsidRDefault="00D20A13" w:rsidP="00D20A13">
      <w:pPr>
        <w:shd w:val="clear" w:color="auto" w:fill="FFFFFF"/>
        <w:spacing w:line="193" w:lineRule="atLeast"/>
        <w:jc w:val="both"/>
        <w:rPr>
          <w:rFonts w:ascii="Times New Roman" w:eastAsia="Times New Roman" w:hAnsi="Times New Roman"/>
          <w:b/>
        </w:rPr>
      </w:pPr>
      <w:r>
        <w:rPr>
          <w:rFonts w:ascii="Times New Roman" w:eastAsia="Times New Roman" w:hAnsi="Times New Roman"/>
        </w:rPr>
        <w:t xml:space="preserve">в составе: </w:t>
      </w:r>
      <w:proofErr w:type="spellStart"/>
      <w:r>
        <w:rPr>
          <w:rFonts w:ascii="Times New Roman" w:eastAsia="Times New Roman" w:hAnsi="Times New Roman"/>
          <w:b/>
          <w:u w:val="single"/>
        </w:rPr>
        <w:t>Дашамолонова</w:t>
      </w:r>
      <w:proofErr w:type="spellEnd"/>
      <w:r>
        <w:rPr>
          <w:rFonts w:ascii="Times New Roman" w:eastAsia="Times New Roman" w:hAnsi="Times New Roman"/>
          <w:b/>
          <w:u w:val="single"/>
        </w:rPr>
        <w:t xml:space="preserve"> С.В. – заместителя главы администрации по развитию инфраструктуры, </w:t>
      </w:r>
      <w:proofErr w:type="spellStart"/>
      <w:r w:rsidR="003100FF">
        <w:rPr>
          <w:rFonts w:ascii="Times New Roman" w:eastAsia="Times New Roman" w:hAnsi="Times New Roman"/>
          <w:b/>
          <w:u w:val="single"/>
        </w:rPr>
        <w:t>Тугариновой</w:t>
      </w:r>
      <w:proofErr w:type="spellEnd"/>
      <w:r w:rsidR="003100FF">
        <w:rPr>
          <w:rFonts w:ascii="Times New Roman" w:eastAsia="Times New Roman" w:hAnsi="Times New Roman"/>
          <w:b/>
          <w:u w:val="single"/>
        </w:rPr>
        <w:t xml:space="preserve"> Н.А.</w:t>
      </w:r>
      <w:r>
        <w:rPr>
          <w:rFonts w:ascii="Times New Roman" w:eastAsia="Times New Roman" w:hAnsi="Times New Roman"/>
          <w:b/>
          <w:u w:val="single"/>
        </w:rPr>
        <w:t xml:space="preserve"> – ведущ</w:t>
      </w:r>
      <w:r w:rsidR="003100FF">
        <w:rPr>
          <w:rFonts w:ascii="Times New Roman" w:eastAsia="Times New Roman" w:hAnsi="Times New Roman"/>
          <w:b/>
          <w:u w:val="single"/>
        </w:rPr>
        <w:t>его специалиста-юриста</w:t>
      </w:r>
      <w:r>
        <w:rPr>
          <w:rFonts w:ascii="Times New Roman" w:eastAsia="Times New Roman" w:hAnsi="Times New Roman"/>
          <w:b/>
          <w:u w:val="single"/>
        </w:rPr>
        <w:t>, Соктоевой Т.В. – директора МКУ «САХО».</w:t>
      </w:r>
    </w:p>
    <w:p w:rsidR="00D20A13" w:rsidRDefault="00D20A13" w:rsidP="00D20A13">
      <w:pPr>
        <w:shd w:val="clear" w:color="auto" w:fill="FFFFFF"/>
        <w:jc w:val="center"/>
        <w:rPr>
          <w:rFonts w:ascii="Times New Roman" w:eastAsia="Times New Roman" w:hAnsi="Times New Roman"/>
          <w:sz w:val="20"/>
        </w:rPr>
      </w:pPr>
      <w:proofErr w:type="gramStart"/>
      <w:r>
        <w:rPr>
          <w:rFonts w:ascii="Times New Roman" w:eastAsia="Times New Roman" w:hAnsi="Times New Roman"/>
          <w:sz w:val="20"/>
        </w:rPr>
        <w:t>приводится состав комиссии (фамилия, имя, отчество, должность каждого члена комиссии (при наличии)</w:t>
      </w:r>
      <w:proofErr w:type="gramEnd"/>
    </w:p>
    <w:p w:rsidR="00D20A13" w:rsidRDefault="00D20A13" w:rsidP="00D20A13">
      <w:pPr>
        <w:shd w:val="clear" w:color="auto" w:fill="FFFFFF"/>
        <w:jc w:val="both"/>
        <w:rPr>
          <w:rFonts w:ascii="Times New Roman" w:eastAsia="Times New Roman" w:hAnsi="Times New Roman"/>
        </w:rPr>
      </w:pPr>
      <w:r>
        <w:rPr>
          <w:rFonts w:ascii="Times New Roman" w:eastAsia="Times New Roman" w:hAnsi="Times New Roman"/>
          <w:u w:val="single"/>
        </w:rPr>
        <w:t>в отсутствие</w:t>
      </w:r>
      <w:r>
        <w:rPr>
          <w:rFonts w:ascii="Times New Roman" w:eastAsia="Times New Roman" w:hAnsi="Times New Roman"/>
        </w:rPr>
        <w:t xml:space="preserve"> лица, выявленного в качестве</w:t>
      </w:r>
    </w:p>
    <w:p w:rsidR="00D20A13" w:rsidRDefault="00D20A13" w:rsidP="00D20A13">
      <w:pPr>
        <w:shd w:val="clear" w:color="auto" w:fill="FFFFFF"/>
        <w:rPr>
          <w:rFonts w:ascii="Times New Roman" w:eastAsia="Times New Roman" w:hAnsi="Times New Roman"/>
          <w:sz w:val="20"/>
        </w:rPr>
      </w:pPr>
      <w:proofErr w:type="gramStart"/>
      <w:r>
        <w:rPr>
          <w:rFonts w:ascii="Times New Roman" w:eastAsia="Times New Roman" w:hAnsi="Times New Roman"/>
          <w:sz w:val="20"/>
        </w:rPr>
        <w:t>указать нужное: "в присутствии" или "в отсутствие"</w:t>
      </w:r>
      <w:proofErr w:type="gramEnd"/>
    </w:p>
    <w:p w:rsidR="00D20A13" w:rsidRDefault="00D20A13" w:rsidP="00D20A13">
      <w:pPr>
        <w:shd w:val="clear" w:color="auto" w:fill="FFFFFF"/>
        <w:spacing w:after="120"/>
        <w:jc w:val="both"/>
        <w:rPr>
          <w:rFonts w:ascii="Times New Roman" w:eastAsia="Times New Roman" w:hAnsi="Times New Roman"/>
        </w:rPr>
      </w:pPr>
      <w:r>
        <w:rPr>
          <w:rFonts w:ascii="Times New Roman" w:eastAsia="Times New Roman" w:hAnsi="Times New Roman"/>
        </w:rPr>
        <w:t>правообладателя указанного ранее учтенного объекта недвижимости.</w:t>
      </w:r>
    </w:p>
    <w:p w:rsidR="00D20A13" w:rsidRDefault="00D20A13" w:rsidP="00D20A13">
      <w:pPr>
        <w:shd w:val="clear" w:color="auto" w:fill="FFFFFF"/>
        <w:jc w:val="both"/>
        <w:rPr>
          <w:rFonts w:ascii="Times New Roman" w:eastAsia="Times New Roman" w:hAnsi="Times New Roman"/>
        </w:rPr>
      </w:pPr>
      <w:r>
        <w:rPr>
          <w:rFonts w:ascii="Times New Roman" w:eastAsia="Times New Roman" w:hAnsi="Times New Roman"/>
        </w:rPr>
        <w:t>При  осмотре   </w:t>
      </w:r>
      <w:proofErr w:type="gramStart"/>
      <w:r>
        <w:rPr>
          <w:rFonts w:ascii="Times New Roman" w:eastAsia="Times New Roman" w:hAnsi="Times New Roman"/>
          <w:b/>
          <w:u w:val="single"/>
        </w:rPr>
        <w:t>осуществлена</w:t>
      </w:r>
      <w:proofErr w:type="gramEnd"/>
      <w:r>
        <w:rPr>
          <w:rFonts w:ascii="Times New Roman" w:eastAsia="Times New Roman" w:hAnsi="Times New Roman"/>
          <w:b/>
          <w:u w:val="single"/>
        </w:rPr>
        <w:t xml:space="preserve">   </w:t>
      </w:r>
      <w:proofErr w:type="spellStart"/>
      <w:r>
        <w:rPr>
          <w:rFonts w:ascii="Times New Roman" w:eastAsia="Times New Roman" w:hAnsi="Times New Roman"/>
          <w:b/>
          <w:u w:val="single"/>
        </w:rPr>
        <w:t>фотофиксация</w:t>
      </w:r>
      <w:proofErr w:type="spellEnd"/>
      <w:r>
        <w:rPr>
          <w:rFonts w:ascii="Times New Roman" w:eastAsia="Times New Roman" w:hAnsi="Times New Roman"/>
          <w:b/>
          <w:u w:val="single"/>
        </w:rPr>
        <w:t xml:space="preserve">   объекта   недвижимости</w:t>
      </w:r>
      <w:r>
        <w:rPr>
          <w:rFonts w:ascii="Times New Roman" w:eastAsia="Times New Roman" w:hAnsi="Times New Roman"/>
        </w:rPr>
        <w:t>.</w:t>
      </w:r>
    </w:p>
    <w:p w:rsidR="00D20A13" w:rsidRDefault="00D20A13" w:rsidP="00D20A13">
      <w:pPr>
        <w:shd w:val="clear" w:color="auto" w:fill="FFFFFF"/>
        <w:jc w:val="both"/>
        <w:rPr>
          <w:rFonts w:ascii="Times New Roman" w:eastAsia="Times New Roman" w:hAnsi="Times New Roman"/>
        </w:rPr>
      </w:pPr>
      <w:r>
        <w:rPr>
          <w:rFonts w:ascii="Times New Roman" w:eastAsia="Times New Roman" w:hAnsi="Times New Roman"/>
        </w:rPr>
        <w:t xml:space="preserve">Материалы </w:t>
      </w:r>
      <w:proofErr w:type="spellStart"/>
      <w:r>
        <w:rPr>
          <w:rFonts w:ascii="Times New Roman" w:eastAsia="Times New Roman" w:hAnsi="Times New Roman"/>
        </w:rPr>
        <w:t>фотофиксации</w:t>
      </w:r>
      <w:proofErr w:type="spellEnd"/>
      <w:r>
        <w:rPr>
          <w:rFonts w:ascii="Times New Roman" w:eastAsia="Times New Roman" w:hAnsi="Times New Roman"/>
        </w:rPr>
        <w:t xml:space="preserve"> </w:t>
      </w:r>
      <w:r>
        <w:rPr>
          <w:rFonts w:ascii="Times New Roman" w:eastAsia="Times New Roman" w:hAnsi="Times New Roman"/>
          <w:b/>
          <w:u w:val="single"/>
        </w:rPr>
        <w:t>прилагаются</w:t>
      </w:r>
      <w:r>
        <w:rPr>
          <w:rFonts w:ascii="Times New Roman" w:eastAsia="Times New Roman" w:hAnsi="Times New Roman"/>
        </w:rPr>
        <w:t>.</w:t>
      </w:r>
    </w:p>
    <w:p w:rsidR="00D20A13" w:rsidRDefault="00D20A13" w:rsidP="00D20A13">
      <w:pPr>
        <w:shd w:val="clear" w:color="auto" w:fill="FFFFFF"/>
        <w:jc w:val="both"/>
        <w:rPr>
          <w:rFonts w:ascii="Times New Roman" w:eastAsia="Times New Roman" w:hAnsi="Times New Roman"/>
        </w:rPr>
      </w:pPr>
      <w:r>
        <w:rPr>
          <w:rFonts w:ascii="Times New Roman" w:eastAsia="Times New Roman" w:hAnsi="Times New Roman"/>
        </w:rPr>
        <w:t xml:space="preserve">Осмотр проведен </w:t>
      </w:r>
      <w:r>
        <w:rPr>
          <w:rFonts w:ascii="Times New Roman" w:eastAsia="Times New Roman" w:hAnsi="Times New Roman"/>
          <w:b/>
          <w:u w:val="single"/>
        </w:rPr>
        <w:t>в форме визуального осмотра</w:t>
      </w:r>
      <w:r>
        <w:rPr>
          <w:rFonts w:ascii="Times New Roman" w:eastAsia="Times New Roman" w:hAnsi="Times New Roman"/>
        </w:rPr>
        <w:t>.</w:t>
      </w:r>
    </w:p>
    <w:p w:rsidR="003100FF" w:rsidRDefault="00D20A13" w:rsidP="00D20A13">
      <w:pPr>
        <w:shd w:val="clear" w:color="auto" w:fill="FFFFFF"/>
        <w:jc w:val="both"/>
        <w:rPr>
          <w:rFonts w:ascii="Times New Roman" w:eastAsia="Times New Roman" w:hAnsi="Times New Roman"/>
        </w:rPr>
      </w:pPr>
      <w:r>
        <w:rPr>
          <w:rFonts w:ascii="Times New Roman" w:eastAsia="Times New Roman" w:hAnsi="Times New Roman"/>
        </w:rPr>
        <w:t xml:space="preserve">В результате проведенного осмотра установлено,  что  ранее  учтенный объект недвижимости </w:t>
      </w:r>
    </w:p>
    <w:p w:rsidR="00D20A13" w:rsidRDefault="00D20A13" w:rsidP="00D20A13">
      <w:pPr>
        <w:shd w:val="clear" w:color="auto" w:fill="FFFFFF"/>
        <w:jc w:val="both"/>
        <w:rPr>
          <w:rFonts w:ascii="Times New Roman" w:eastAsia="Times New Roman" w:hAnsi="Times New Roman"/>
          <w:b/>
          <w:u w:val="single"/>
        </w:rPr>
      </w:pPr>
      <w:r>
        <w:rPr>
          <w:rFonts w:ascii="Times New Roman" w:eastAsia="Times New Roman" w:hAnsi="Times New Roman"/>
          <w:b/>
          <w:u w:val="single"/>
        </w:rPr>
        <w:t>не прекратил существование.</w:t>
      </w:r>
    </w:p>
    <w:p w:rsidR="00D20A13" w:rsidRDefault="00D20A13" w:rsidP="00D20A13">
      <w:pPr>
        <w:shd w:val="clear" w:color="auto" w:fill="FFFFFF"/>
        <w:spacing w:after="183" w:line="193" w:lineRule="atLeast"/>
        <w:ind w:firstLine="709"/>
        <w:jc w:val="both"/>
        <w:rPr>
          <w:rFonts w:ascii="Times New Roman" w:eastAsia="Times New Roman" w:hAnsi="Times New Roman"/>
        </w:rPr>
      </w:pPr>
      <w:r>
        <w:rPr>
          <w:rFonts w:ascii="Times New Roman" w:eastAsia="Times New Roman" w:hAnsi="Times New Roman"/>
        </w:rPr>
        <w:t xml:space="preserve">   </w:t>
      </w:r>
    </w:p>
    <w:p w:rsidR="00D20A13" w:rsidRDefault="00D20A13" w:rsidP="00D20A13">
      <w:pPr>
        <w:shd w:val="clear" w:color="auto" w:fill="FFFFFF"/>
        <w:spacing w:after="183" w:line="193" w:lineRule="atLeast"/>
        <w:ind w:firstLine="709"/>
        <w:jc w:val="both"/>
        <w:rPr>
          <w:rFonts w:ascii="Times New Roman" w:eastAsia="Times New Roman" w:hAnsi="Times New Roman"/>
        </w:rPr>
      </w:pPr>
      <w:r>
        <w:rPr>
          <w:rFonts w:ascii="Times New Roman" w:eastAsia="Times New Roman" w:hAnsi="Times New Roman"/>
        </w:rPr>
        <w:t xml:space="preserve">   Подписи членов комиссии:</w:t>
      </w:r>
    </w:p>
    <w:tbl>
      <w:tblPr>
        <w:tblW w:w="0" w:type="auto"/>
        <w:jc w:val="center"/>
        <w:tblLook w:val="04A0" w:firstRow="1" w:lastRow="0" w:firstColumn="1" w:lastColumn="0" w:noHBand="0" w:noVBand="1"/>
      </w:tblPr>
      <w:tblGrid>
        <w:gridCol w:w="2977"/>
        <w:gridCol w:w="2126"/>
        <w:gridCol w:w="2659"/>
      </w:tblGrid>
      <w:tr w:rsidR="00D20A13" w:rsidTr="00D20A13">
        <w:trPr>
          <w:trHeight w:val="653"/>
          <w:jc w:val="center"/>
        </w:trPr>
        <w:tc>
          <w:tcPr>
            <w:tcW w:w="2977" w:type="dxa"/>
            <w:hideMark/>
          </w:tcPr>
          <w:p w:rsidR="00D20A13" w:rsidRDefault="00D20A13">
            <w:pPr>
              <w:spacing w:line="193" w:lineRule="atLeast"/>
              <w:jc w:val="both"/>
              <w:rPr>
                <w:rFonts w:ascii="Times New Roman" w:eastAsia="Times New Roman" w:hAnsi="Times New Roman"/>
              </w:rPr>
            </w:pPr>
            <w:r>
              <w:rPr>
                <w:rFonts w:ascii="Times New Roman" w:eastAsia="Times New Roman" w:hAnsi="Times New Roman"/>
              </w:rPr>
              <w:t>Председатель комиссии:</w:t>
            </w:r>
          </w:p>
        </w:tc>
        <w:tc>
          <w:tcPr>
            <w:tcW w:w="2126" w:type="dxa"/>
            <w:tcBorders>
              <w:top w:val="nil"/>
              <w:left w:val="nil"/>
              <w:bottom w:val="single" w:sz="4" w:space="0" w:color="auto"/>
              <w:right w:val="nil"/>
            </w:tcBorders>
            <w:vAlign w:val="bottom"/>
          </w:tcPr>
          <w:p w:rsidR="00D20A13" w:rsidRDefault="00D20A13">
            <w:pPr>
              <w:spacing w:line="193" w:lineRule="atLeast"/>
              <w:jc w:val="both"/>
              <w:rPr>
                <w:rFonts w:ascii="Times New Roman" w:eastAsia="Times New Roman" w:hAnsi="Times New Roman"/>
              </w:rPr>
            </w:pPr>
          </w:p>
        </w:tc>
        <w:tc>
          <w:tcPr>
            <w:tcW w:w="2659" w:type="dxa"/>
            <w:vAlign w:val="bottom"/>
          </w:tcPr>
          <w:p w:rsidR="00D20A13" w:rsidRDefault="00D20A13">
            <w:pPr>
              <w:spacing w:line="193" w:lineRule="atLeast"/>
              <w:jc w:val="both"/>
              <w:rPr>
                <w:rFonts w:ascii="Times New Roman" w:eastAsia="Times New Roman" w:hAnsi="Times New Roman"/>
              </w:rPr>
            </w:pPr>
          </w:p>
          <w:p w:rsidR="00D20A13" w:rsidRDefault="00D20A13">
            <w:pPr>
              <w:spacing w:line="193" w:lineRule="atLeast"/>
              <w:jc w:val="both"/>
              <w:rPr>
                <w:rFonts w:ascii="Times New Roman" w:eastAsia="Times New Roman" w:hAnsi="Times New Roman"/>
              </w:rPr>
            </w:pPr>
            <w:proofErr w:type="spellStart"/>
            <w:r>
              <w:rPr>
                <w:rFonts w:ascii="Times New Roman" w:eastAsia="Times New Roman" w:hAnsi="Times New Roman"/>
              </w:rPr>
              <w:t>Дашамолонов</w:t>
            </w:r>
            <w:proofErr w:type="spellEnd"/>
            <w:r>
              <w:rPr>
                <w:rFonts w:ascii="Times New Roman" w:eastAsia="Times New Roman" w:hAnsi="Times New Roman"/>
              </w:rPr>
              <w:t xml:space="preserve"> С.В.</w:t>
            </w:r>
          </w:p>
        </w:tc>
      </w:tr>
      <w:tr w:rsidR="00D20A13" w:rsidTr="00D20A13">
        <w:trPr>
          <w:jc w:val="center"/>
        </w:trPr>
        <w:tc>
          <w:tcPr>
            <w:tcW w:w="2977" w:type="dxa"/>
            <w:hideMark/>
          </w:tcPr>
          <w:p w:rsidR="00D20A13" w:rsidRDefault="00D20A13">
            <w:pPr>
              <w:spacing w:line="193" w:lineRule="atLeast"/>
              <w:jc w:val="both"/>
              <w:rPr>
                <w:rFonts w:ascii="Times New Roman" w:eastAsia="Times New Roman" w:hAnsi="Times New Roman"/>
              </w:rPr>
            </w:pPr>
            <w:r>
              <w:rPr>
                <w:rFonts w:ascii="Times New Roman" w:eastAsia="Times New Roman" w:hAnsi="Times New Roman"/>
              </w:rPr>
              <w:t>Члены комиссии:</w:t>
            </w:r>
          </w:p>
        </w:tc>
        <w:tc>
          <w:tcPr>
            <w:tcW w:w="2126" w:type="dxa"/>
            <w:tcBorders>
              <w:top w:val="single" w:sz="4" w:space="0" w:color="auto"/>
              <w:left w:val="nil"/>
              <w:bottom w:val="single" w:sz="4" w:space="0" w:color="auto"/>
              <w:right w:val="nil"/>
            </w:tcBorders>
            <w:vAlign w:val="bottom"/>
          </w:tcPr>
          <w:p w:rsidR="00D20A13" w:rsidRDefault="00D20A13">
            <w:pPr>
              <w:spacing w:line="193" w:lineRule="atLeast"/>
              <w:jc w:val="both"/>
              <w:rPr>
                <w:rFonts w:ascii="Times New Roman" w:eastAsia="Times New Roman" w:hAnsi="Times New Roman"/>
              </w:rPr>
            </w:pPr>
          </w:p>
        </w:tc>
        <w:tc>
          <w:tcPr>
            <w:tcW w:w="2659" w:type="dxa"/>
            <w:vAlign w:val="bottom"/>
          </w:tcPr>
          <w:p w:rsidR="00D20A13" w:rsidRDefault="00D20A13">
            <w:pPr>
              <w:spacing w:line="193" w:lineRule="atLeast"/>
              <w:jc w:val="both"/>
              <w:rPr>
                <w:rFonts w:ascii="Times New Roman" w:eastAsia="Times New Roman" w:hAnsi="Times New Roman"/>
              </w:rPr>
            </w:pPr>
          </w:p>
          <w:p w:rsidR="00D20A13" w:rsidRDefault="003100FF">
            <w:pPr>
              <w:spacing w:line="193" w:lineRule="atLeast"/>
              <w:jc w:val="both"/>
              <w:rPr>
                <w:rFonts w:ascii="Times New Roman" w:eastAsia="Times New Roman" w:hAnsi="Times New Roman"/>
              </w:rPr>
            </w:pPr>
            <w:proofErr w:type="spellStart"/>
            <w:r>
              <w:rPr>
                <w:rFonts w:ascii="Times New Roman" w:eastAsia="Times New Roman" w:hAnsi="Times New Roman"/>
              </w:rPr>
              <w:t>Тугаринова</w:t>
            </w:r>
            <w:proofErr w:type="spellEnd"/>
            <w:r>
              <w:rPr>
                <w:rFonts w:ascii="Times New Roman" w:eastAsia="Times New Roman" w:hAnsi="Times New Roman"/>
              </w:rPr>
              <w:t xml:space="preserve"> Н.А.</w:t>
            </w:r>
          </w:p>
        </w:tc>
      </w:tr>
      <w:tr w:rsidR="00D20A13" w:rsidTr="00D20A13">
        <w:trPr>
          <w:jc w:val="center"/>
        </w:trPr>
        <w:tc>
          <w:tcPr>
            <w:tcW w:w="2977" w:type="dxa"/>
          </w:tcPr>
          <w:p w:rsidR="00D20A13" w:rsidRDefault="00D20A13">
            <w:pPr>
              <w:spacing w:line="193" w:lineRule="atLeast"/>
              <w:jc w:val="both"/>
              <w:rPr>
                <w:rFonts w:ascii="Times New Roman" w:eastAsia="Times New Roman" w:hAnsi="Times New Roman"/>
              </w:rPr>
            </w:pPr>
          </w:p>
        </w:tc>
        <w:tc>
          <w:tcPr>
            <w:tcW w:w="2126" w:type="dxa"/>
            <w:tcBorders>
              <w:top w:val="single" w:sz="4" w:space="0" w:color="auto"/>
              <w:left w:val="nil"/>
              <w:bottom w:val="single" w:sz="4" w:space="0" w:color="auto"/>
              <w:right w:val="nil"/>
            </w:tcBorders>
            <w:vAlign w:val="bottom"/>
          </w:tcPr>
          <w:p w:rsidR="00D20A13" w:rsidRDefault="00D20A13">
            <w:pPr>
              <w:spacing w:line="193" w:lineRule="atLeast"/>
              <w:jc w:val="both"/>
              <w:rPr>
                <w:rFonts w:ascii="Times New Roman" w:eastAsia="Times New Roman" w:hAnsi="Times New Roman"/>
              </w:rPr>
            </w:pPr>
          </w:p>
        </w:tc>
        <w:tc>
          <w:tcPr>
            <w:tcW w:w="2659" w:type="dxa"/>
            <w:vAlign w:val="bottom"/>
          </w:tcPr>
          <w:p w:rsidR="00D20A13" w:rsidRDefault="00D20A13">
            <w:pPr>
              <w:spacing w:line="193" w:lineRule="atLeast"/>
              <w:jc w:val="both"/>
              <w:rPr>
                <w:rFonts w:ascii="Times New Roman" w:eastAsia="Times New Roman" w:hAnsi="Times New Roman"/>
              </w:rPr>
            </w:pPr>
          </w:p>
          <w:p w:rsidR="00D20A13" w:rsidRDefault="00D20A13">
            <w:pPr>
              <w:spacing w:line="193" w:lineRule="atLeast"/>
              <w:jc w:val="both"/>
              <w:rPr>
                <w:rFonts w:ascii="Times New Roman" w:eastAsia="Times New Roman" w:hAnsi="Times New Roman"/>
              </w:rPr>
            </w:pPr>
            <w:r>
              <w:rPr>
                <w:rFonts w:ascii="Times New Roman" w:eastAsia="Times New Roman" w:hAnsi="Times New Roman"/>
              </w:rPr>
              <w:t>Соктоева Т.В.</w:t>
            </w:r>
          </w:p>
        </w:tc>
      </w:tr>
    </w:tbl>
    <w:p w:rsidR="003100FF" w:rsidRDefault="003100FF" w:rsidP="00D20A13">
      <w:pPr>
        <w:ind w:left="5103" w:right="-1"/>
        <w:jc w:val="both"/>
        <w:rPr>
          <w:rFonts w:ascii="Times New Roman" w:hAnsi="Times New Roman"/>
          <w:sz w:val="26"/>
          <w:szCs w:val="26"/>
        </w:rPr>
      </w:pPr>
    </w:p>
    <w:p w:rsidR="003100FF" w:rsidRDefault="003100FF" w:rsidP="00D20A13">
      <w:pPr>
        <w:ind w:left="5103" w:right="-1"/>
        <w:jc w:val="both"/>
        <w:rPr>
          <w:rFonts w:ascii="Times New Roman" w:hAnsi="Times New Roman"/>
          <w:sz w:val="26"/>
          <w:szCs w:val="26"/>
        </w:rPr>
      </w:pPr>
    </w:p>
    <w:p w:rsidR="003100FF" w:rsidRDefault="003100FF" w:rsidP="00D20A13">
      <w:pPr>
        <w:ind w:left="5103" w:right="-1"/>
        <w:jc w:val="both"/>
        <w:rPr>
          <w:rFonts w:ascii="Times New Roman" w:hAnsi="Times New Roman"/>
          <w:sz w:val="26"/>
          <w:szCs w:val="26"/>
        </w:rPr>
      </w:pPr>
    </w:p>
    <w:p w:rsidR="003100FF" w:rsidRDefault="003100FF" w:rsidP="00D20A13">
      <w:pPr>
        <w:ind w:left="5103" w:right="-1"/>
        <w:jc w:val="both"/>
        <w:rPr>
          <w:rFonts w:ascii="Times New Roman" w:hAnsi="Times New Roman"/>
          <w:sz w:val="26"/>
          <w:szCs w:val="26"/>
        </w:rPr>
      </w:pPr>
    </w:p>
    <w:p w:rsidR="00D20A13" w:rsidRPr="003100FF" w:rsidRDefault="00D20A13" w:rsidP="00D20A13">
      <w:pPr>
        <w:ind w:left="5103" w:right="-1"/>
        <w:jc w:val="both"/>
        <w:rPr>
          <w:rFonts w:ascii="Times New Roman" w:eastAsiaTheme="minorEastAsia" w:hAnsi="Times New Roman" w:cstheme="minorBidi"/>
        </w:rPr>
      </w:pPr>
      <w:r w:rsidRPr="003100FF">
        <w:rPr>
          <w:rFonts w:ascii="Times New Roman" w:hAnsi="Times New Roman"/>
        </w:rPr>
        <w:t xml:space="preserve">ПРИЛОЖЕНИЕ </w:t>
      </w:r>
    </w:p>
    <w:p w:rsidR="00D20A13" w:rsidRPr="003100FF" w:rsidRDefault="00D20A13" w:rsidP="00D20A13">
      <w:pPr>
        <w:ind w:left="5103" w:right="-1"/>
        <w:jc w:val="both"/>
        <w:rPr>
          <w:rFonts w:ascii="Times New Roman" w:hAnsi="Times New Roman"/>
        </w:rPr>
      </w:pPr>
      <w:r w:rsidRPr="003100FF">
        <w:rPr>
          <w:rFonts w:ascii="Times New Roman" w:hAnsi="Times New Roman"/>
        </w:rPr>
        <w:t>к акту осмотра здания, сооружения</w:t>
      </w:r>
    </w:p>
    <w:p w:rsidR="00D20A13" w:rsidRPr="003100FF" w:rsidRDefault="00D20A13" w:rsidP="00D20A13">
      <w:pPr>
        <w:ind w:left="5103" w:right="-1"/>
        <w:jc w:val="both"/>
        <w:rPr>
          <w:rFonts w:ascii="Times New Roman" w:hAnsi="Times New Roman"/>
        </w:rPr>
      </w:pPr>
      <w:r w:rsidRPr="003100FF">
        <w:rPr>
          <w:rFonts w:ascii="Times New Roman" w:hAnsi="Times New Roman"/>
        </w:rPr>
        <w:t xml:space="preserve">или объекта незавершенного строительства при выявлении правообладателя ранее учтенных объектов недвижимости от </w:t>
      </w:r>
      <w:r w:rsidR="003100FF">
        <w:rPr>
          <w:rFonts w:ascii="Times New Roman" w:hAnsi="Times New Roman"/>
        </w:rPr>
        <w:t>17.11</w:t>
      </w:r>
      <w:r w:rsidRPr="003100FF">
        <w:rPr>
          <w:rFonts w:ascii="Times New Roman" w:hAnsi="Times New Roman"/>
        </w:rPr>
        <w:t>.2022</w:t>
      </w:r>
      <w:r w:rsidR="003100FF">
        <w:rPr>
          <w:rFonts w:ascii="Times New Roman" w:hAnsi="Times New Roman"/>
        </w:rPr>
        <w:t xml:space="preserve"> г.</w:t>
      </w:r>
    </w:p>
    <w:p w:rsidR="00D20A13" w:rsidRDefault="00D20A13" w:rsidP="00D20A13">
      <w:pPr>
        <w:shd w:val="clear" w:color="auto" w:fill="FFFFFF"/>
        <w:spacing w:line="193" w:lineRule="atLeast"/>
        <w:jc w:val="both"/>
        <w:rPr>
          <w:rFonts w:ascii="Times New Roman" w:eastAsia="Times New Roman" w:hAnsi="Times New Roman"/>
        </w:rPr>
      </w:pPr>
    </w:p>
    <w:p w:rsidR="00D20A13" w:rsidRDefault="00D20A13" w:rsidP="00D20A13">
      <w:pPr>
        <w:shd w:val="clear" w:color="auto" w:fill="FFFFFF"/>
        <w:jc w:val="center"/>
        <w:rPr>
          <w:rFonts w:ascii="Times New Roman" w:eastAsiaTheme="minorEastAsia" w:hAnsi="Times New Roman"/>
          <w:szCs w:val="22"/>
        </w:rPr>
      </w:pPr>
      <w:proofErr w:type="spellStart"/>
      <w:r>
        <w:rPr>
          <w:rFonts w:ascii="Times New Roman" w:hAnsi="Times New Roman"/>
        </w:rPr>
        <w:t>Фототаблица</w:t>
      </w:r>
      <w:proofErr w:type="spellEnd"/>
    </w:p>
    <w:p w:rsidR="00D20A13" w:rsidRDefault="00D20A13" w:rsidP="00D20A13">
      <w:pPr>
        <w:shd w:val="clear" w:color="auto" w:fill="FFFFFF"/>
        <w:jc w:val="center"/>
        <w:rPr>
          <w:rFonts w:ascii="Times New Roman" w:hAnsi="Times New Roman"/>
        </w:rPr>
      </w:pPr>
      <w:proofErr w:type="gramStart"/>
      <w:r>
        <w:rPr>
          <w:rFonts w:ascii="Times New Roman" w:hAnsi="Times New Roman"/>
        </w:rPr>
        <w:t>(</w:t>
      </w:r>
      <w:r>
        <w:rPr>
          <w:rFonts w:ascii="Times New Roman" w:eastAsia="Times New Roman" w:hAnsi="Times New Roman"/>
        </w:rPr>
        <w:t xml:space="preserve">Республика Бурятия, Иволгинский район, с. </w:t>
      </w:r>
      <w:r w:rsidR="003100FF">
        <w:rPr>
          <w:rFonts w:ascii="Times New Roman" w:eastAsia="Times New Roman" w:hAnsi="Times New Roman"/>
        </w:rPr>
        <w:t>Верхняя Иволга</w:t>
      </w:r>
      <w:r>
        <w:rPr>
          <w:rFonts w:ascii="Times New Roman" w:eastAsia="Times New Roman" w:hAnsi="Times New Roman"/>
        </w:rPr>
        <w:t xml:space="preserve">, ул. </w:t>
      </w:r>
      <w:r w:rsidR="003100FF">
        <w:rPr>
          <w:rFonts w:ascii="Times New Roman" w:eastAsia="Times New Roman" w:hAnsi="Times New Roman"/>
        </w:rPr>
        <w:t>Новая</w:t>
      </w:r>
      <w:r>
        <w:rPr>
          <w:rFonts w:ascii="Times New Roman" w:eastAsia="Times New Roman" w:hAnsi="Times New Roman"/>
        </w:rPr>
        <w:t xml:space="preserve">, д. </w:t>
      </w:r>
      <w:r w:rsidR="003100FF">
        <w:rPr>
          <w:rFonts w:ascii="Times New Roman" w:eastAsia="Times New Roman" w:hAnsi="Times New Roman"/>
        </w:rPr>
        <w:t>3</w:t>
      </w:r>
      <w:r>
        <w:rPr>
          <w:rFonts w:ascii="Times New Roman" w:hAnsi="Times New Roman"/>
        </w:rPr>
        <w:t>)</w:t>
      </w:r>
      <w:proofErr w:type="gramEnd"/>
    </w:p>
    <w:p w:rsidR="00D20A13" w:rsidRDefault="006431CB" w:rsidP="00CE2130">
      <w:pPr>
        <w:jc w:val="both"/>
        <w:outlineLvl w:val="1"/>
        <w:rPr>
          <w:rFonts w:ascii="Times New Roman" w:hAnsi="Times New Roman" w:cs="Times New Roman"/>
          <w:sz w:val="28"/>
          <w:szCs w:val="28"/>
        </w:rPr>
      </w:pPr>
      <w:r>
        <w:rPr>
          <w:rFonts w:ascii="Times New Roman" w:hAnsi="Times New Roman" w:cs="Times New Roman"/>
          <w:noProof/>
          <w:sz w:val="28"/>
          <w:szCs w:val="28"/>
          <w:lang w:bidi="ar-SA"/>
        </w:rPr>
        <w:drawing>
          <wp:inline distT="0" distB="0" distL="0" distR="0">
            <wp:extent cx="5829300" cy="4371829"/>
            <wp:effectExtent l="0" t="0" r="0" b="0"/>
            <wp:docPr id="1" name="Рисунок 1" descr="C:\Users\User3\Desktop\518-ФЗ\Проекты\20221122_11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Desktop\518-ФЗ\Проекты\20221122_1131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3184" cy="4374742"/>
                    </a:xfrm>
                    <a:prstGeom prst="rect">
                      <a:avLst/>
                    </a:prstGeom>
                    <a:noFill/>
                    <a:ln>
                      <a:noFill/>
                    </a:ln>
                  </pic:spPr>
                </pic:pic>
              </a:graphicData>
            </a:graphic>
          </wp:inline>
        </w:drawing>
      </w:r>
    </w:p>
    <w:sectPr w:rsidR="00D20A13" w:rsidSect="003100FF">
      <w:pgSz w:w="11900" w:h="16840"/>
      <w:pgMar w:top="851" w:right="701" w:bottom="910" w:left="1075" w:header="682" w:footer="48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F4" w:rsidRDefault="009153F4">
      <w:r>
        <w:separator/>
      </w:r>
    </w:p>
  </w:endnote>
  <w:endnote w:type="continuationSeparator" w:id="0">
    <w:p w:rsidR="009153F4" w:rsidRDefault="0091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F4" w:rsidRDefault="009153F4">
      <w:r>
        <w:separator/>
      </w:r>
    </w:p>
  </w:footnote>
  <w:footnote w:type="continuationSeparator" w:id="0">
    <w:p w:rsidR="009153F4" w:rsidRDefault="0091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78C5"/>
    <w:multiLevelType w:val="multilevel"/>
    <w:tmpl w:val="F2A09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5870B2"/>
    <w:multiLevelType w:val="multilevel"/>
    <w:tmpl w:val="37029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C25C4"/>
    <w:rsid w:val="00061866"/>
    <w:rsid w:val="000C3C05"/>
    <w:rsid w:val="000C5A66"/>
    <w:rsid w:val="0010150A"/>
    <w:rsid w:val="001C20F9"/>
    <w:rsid w:val="001C25C4"/>
    <w:rsid w:val="001C60CC"/>
    <w:rsid w:val="00205116"/>
    <w:rsid w:val="002F10AA"/>
    <w:rsid w:val="002F10E0"/>
    <w:rsid w:val="0030353A"/>
    <w:rsid w:val="003100FF"/>
    <w:rsid w:val="0036609C"/>
    <w:rsid w:val="00394248"/>
    <w:rsid w:val="003F6DDC"/>
    <w:rsid w:val="003F74F6"/>
    <w:rsid w:val="004D4482"/>
    <w:rsid w:val="004E58E5"/>
    <w:rsid w:val="00500A2E"/>
    <w:rsid w:val="006431CB"/>
    <w:rsid w:val="007E77C2"/>
    <w:rsid w:val="00837B0F"/>
    <w:rsid w:val="009153F4"/>
    <w:rsid w:val="009A0D6D"/>
    <w:rsid w:val="00AB063C"/>
    <w:rsid w:val="00B24DF9"/>
    <w:rsid w:val="00B75917"/>
    <w:rsid w:val="00B95208"/>
    <w:rsid w:val="00BB0CD8"/>
    <w:rsid w:val="00BF0233"/>
    <w:rsid w:val="00CE2130"/>
    <w:rsid w:val="00D058EE"/>
    <w:rsid w:val="00D20A13"/>
    <w:rsid w:val="00D43F70"/>
    <w:rsid w:val="00D466E8"/>
    <w:rsid w:val="00D55121"/>
    <w:rsid w:val="00E174CF"/>
    <w:rsid w:val="00E53C94"/>
    <w:rsid w:val="00E7033E"/>
    <w:rsid w:val="00F27A9B"/>
    <w:rsid w:val="00F56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E2130"/>
    <w:pPr>
      <w:keepNext/>
      <w:widowControl/>
      <w:spacing w:line="360" w:lineRule="auto"/>
      <w:jc w:val="center"/>
      <w:outlineLvl w:val="0"/>
    </w:pPr>
    <w:rPr>
      <w:rFonts w:ascii="Times New Roman" w:eastAsia="Times New Roman" w:hAnsi="Times New Roman" w:cs="Times New Roman"/>
      <w:b/>
      <w:bCs/>
      <w:color w:val="auto"/>
      <w:spacing w:val="20"/>
      <w:sz w:val="28"/>
      <w:szCs w:val="28"/>
      <w:lang w:bidi="ar-SA"/>
    </w:rPr>
  </w:style>
  <w:style w:type="paragraph" w:styleId="2">
    <w:name w:val="heading 2"/>
    <w:basedOn w:val="a"/>
    <w:next w:val="a"/>
    <w:link w:val="20"/>
    <w:semiHidden/>
    <w:unhideWhenUsed/>
    <w:qFormat/>
    <w:rsid w:val="00CE2130"/>
    <w:pPr>
      <w:keepNext/>
      <w:widowControl/>
      <w:spacing w:before="240" w:after="60"/>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shd w:val="clear" w:color="auto" w:fill="FFFFFF"/>
      <w:ind w:left="700" w:firstLine="420"/>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pPr>
    <w:rPr>
      <w:rFonts w:ascii="Times New Roman" w:eastAsia="Times New Roman" w:hAnsi="Times New Roman" w:cs="Times New Roman"/>
      <w:sz w:val="28"/>
      <w:szCs w:val="28"/>
    </w:rPr>
  </w:style>
  <w:style w:type="character" w:customStyle="1" w:styleId="10">
    <w:name w:val="Заголовок 1 Знак"/>
    <w:basedOn w:val="a0"/>
    <w:link w:val="1"/>
    <w:rsid w:val="00CE2130"/>
    <w:rPr>
      <w:rFonts w:ascii="Times New Roman" w:eastAsia="Times New Roman" w:hAnsi="Times New Roman" w:cs="Times New Roman"/>
      <w:b/>
      <w:bCs/>
      <w:spacing w:val="20"/>
      <w:sz w:val="28"/>
      <w:szCs w:val="28"/>
      <w:lang w:bidi="ar-SA"/>
    </w:rPr>
  </w:style>
  <w:style w:type="character" w:customStyle="1" w:styleId="20">
    <w:name w:val="Заголовок 2 Знак"/>
    <w:basedOn w:val="a0"/>
    <w:link w:val="2"/>
    <w:semiHidden/>
    <w:rsid w:val="00CE2130"/>
    <w:rPr>
      <w:rFonts w:ascii="Cambria" w:eastAsia="Times New Roman" w:hAnsi="Cambria" w:cs="Times New Roman"/>
      <w:b/>
      <w:bCs/>
      <w:i/>
      <w:iCs/>
      <w:sz w:val="28"/>
      <w:szCs w:val="28"/>
      <w:lang w:bidi="ar-SA"/>
    </w:rPr>
  </w:style>
  <w:style w:type="paragraph" w:styleId="a6">
    <w:name w:val="Balloon Text"/>
    <w:basedOn w:val="a"/>
    <w:link w:val="a7"/>
    <w:uiPriority w:val="99"/>
    <w:semiHidden/>
    <w:unhideWhenUsed/>
    <w:rsid w:val="00CE2130"/>
    <w:rPr>
      <w:rFonts w:ascii="Tahoma" w:hAnsi="Tahoma" w:cs="Tahoma"/>
      <w:sz w:val="16"/>
      <w:szCs w:val="16"/>
    </w:rPr>
  </w:style>
  <w:style w:type="character" w:customStyle="1" w:styleId="a7">
    <w:name w:val="Текст выноски Знак"/>
    <w:basedOn w:val="a0"/>
    <w:link w:val="a6"/>
    <w:uiPriority w:val="99"/>
    <w:semiHidden/>
    <w:rsid w:val="00CE2130"/>
    <w:rPr>
      <w:rFonts w:ascii="Tahoma" w:hAnsi="Tahoma" w:cs="Tahoma"/>
      <w:color w:val="000000"/>
      <w:sz w:val="16"/>
      <w:szCs w:val="16"/>
    </w:rPr>
  </w:style>
  <w:style w:type="paragraph" w:styleId="a8">
    <w:name w:val="List Paragraph"/>
    <w:basedOn w:val="a"/>
    <w:uiPriority w:val="1"/>
    <w:qFormat/>
    <w:rsid w:val="0036609C"/>
    <w:pPr>
      <w:autoSpaceDE w:val="0"/>
      <w:autoSpaceDN w:val="0"/>
      <w:ind w:left="115" w:right="161" w:firstLine="566"/>
      <w:jc w:val="both"/>
    </w:pPr>
    <w:rPr>
      <w:rFonts w:ascii="Times New Roman" w:eastAsia="Times New Roman" w:hAnsi="Times New Roman" w:cs="Times New Roman"/>
      <w:color w:val="auto"/>
      <w:sz w:val="22"/>
      <w:szCs w:val="22"/>
      <w:lang w:eastAsia="en-US" w:bidi="ar-SA"/>
    </w:rPr>
  </w:style>
  <w:style w:type="paragraph" w:customStyle="1" w:styleId="ConsPlusNormal">
    <w:name w:val="ConsPlusNormal"/>
    <w:rsid w:val="0036609C"/>
    <w:pPr>
      <w:autoSpaceDE w:val="0"/>
      <w:autoSpaceDN w:val="0"/>
    </w:pPr>
    <w:rPr>
      <w:rFonts w:ascii="Calibri" w:eastAsia="Times New Roman" w:hAnsi="Calibri" w:cs="Calibri"/>
      <w:sz w:val="22"/>
      <w:szCs w:val="20"/>
      <w:lang w:bidi="ar-SA"/>
    </w:rPr>
  </w:style>
  <w:style w:type="paragraph" w:customStyle="1" w:styleId="ConsPlusNonformat">
    <w:name w:val="ConsPlusNonformat"/>
    <w:uiPriority w:val="99"/>
    <w:rsid w:val="001C60CC"/>
    <w:pPr>
      <w:autoSpaceDE w:val="0"/>
      <w:autoSpaceDN w:val="0"/>
      <w:adjustRightInd w:val="0"/>
    </w:pPr>
    <w:rPr>
      <w:rFonts w:eastAsiaTheme="minorEastAsia"/>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E2130"/>
    <w:pPr>
      <w:keepNext/>
      <w:widowControl/>
      <w:spacing w:line="360" w:lineRule="auto"/>
      <w:jc w:val="center"/>
      <w:outlineLvl w:val="0"/>
    </w:pPr>
    <w:rPr>
      <w:rFonts w:ascii="Times New Roman" w:eastAsia="Times New Roman" w:hAnsi="Times New Roman" w:cs="Times New Roman"/>
      <w:b/>
      <w:bCs/>
      <w:color w:val="auto"/>
      <w:spacing w:val="20"/>
      <w:sz w:val="28"/>
      <w:szCs w:val="28"/>
      <w:lang w:bidi="ar-SA"/>
    </w:rPr>
  </w:style>
  <w:style w:type="paragraph" w:styleId="2">
    <w:name w:val="heading 2"/>
    <w:basedOn w:val="a"/>
    <w:next w:val="a"/>
    <w:link w:val="20"/>
    <w:semiHidden/>
    <w:unhideWhenUsed/>
    <w:qFormat/>
    <w:rsid w:val="00CE2130"/>
    <w:pPr>
      <w:keepNext/>
      <w:widowControl/>
      <w:spacing w:before="240" w:after="60"/>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shd w:val="clear" w:color="auto" w:fill="FFFFFF"/>
      <w:ind w:left="700" w:firstLine="420"/>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pPr>
    <w:rPr>
      <w:rFonts w:ascii="Times New Roman" w:eastAsia="Times New Roman" w:hAnsi="Times New Roman" w:cs="Times New Roman"/>
      <w:sz w:val="28"/>
      <w:szCs w:val="28"/>
    </w:rPr>
  </w:style>
  <w:style w:type="character" w:customStyle="1" w:styleId="10">
    <w:name w:val="Заголовок 1 Знак"/>
    <w:basedOn w:val="a0"/>
    <w:link w:val="1"/>
    <w:rsid w:val="00CE2130"/>
    <w:rPr>
      <w:rFonts w:ascii="Times New Roman" w:eastAsia="Times New Roman" w:hAnsi="Times New Roman" w:cs="Times New Roman"/>
      <w:b/>
      <w:bCs/>
      <w:spacing w:val="20"/>
      <w:sz w:val="28"/>
      <w:szCs w:val="28"/>
      <w:lang w:bidi="ar-SA"/>
    </w:rPr>
  </w:style>
  <w:style w:type="character" w:customStyle="1" w:styleId="20">
    <w:name w:val="Заголовок 2 Знак"/>
    <w:basedOn w:val="a0"/>
    <w:link w:val="2"/>
    <w:semiHidden/>
    <w:rsid w:val="00CE2130"/>
    <w:rPr>
      <w:rFonts w:ascii="Cambria" w:eastAsia="Times New Roman" w:hAnsi="Cambria" w:cs="Times New Roman"/>
      <w:b/>
      <w:bCs/>
      <w:i/>
      <w:iCs/>
      <w:sz w:val="28"/>
      <w:szCs w:val="28"/>
      <w:lang w:bidi="ar-SA"/>
    </w:rPr>
  </w:style>
  <w:style w:type="paragraph" w:styleId="a6">
    <w:name w:val="Balloon Text"/>
    <w:basedOn w:val="a"/>
    <w:link w:val="a7"/>
    <w:uiPriority w:val="99"/>
    <w:semiHidden/>
    <w:unhideWhenUsed/>
    <w:rsid w:val="00CE2130"/>
    <w:rPr>
      <w:rFonts w:ascii="Tahoma" w:hAnsi="Tahoma" w:cs="Tahoma"/>
      <w:sz w:val="16"/>
      <w:szCs w:val="16"/>
    </w:rPr>
  </w:style>
  <w:style w:type="character" w:customStyle="1" w:styleId="a7">
    <w:name w:val="Текст выноски Знак"/>
    <w:basedOn w:val="a0"/>
    <w:link w:val="a6"/>
    <w:uiPriority w:val="99"/>
    <w:semiHidden/>
    <w:rsid w:val="00CE2130"/>
    <w:rPr>
      <w:rFonts w:ascii="Tahoma" w:hAnsi="Tahoma" w:cs="Tahoma"/>
      <w:color w:val="000000"/>
      <w:sz w:val="16"/>
      <w:szCs w:val="16"/>
    </w:rPr>
  </w:style>
  <w:style w:type="paragraph" w:styleId="a8">
    <w:name w:val="List Paragraph"/>
    <w:basedOn w:val="a"/>
    <w:uiPriority w:val="1"/>
    <w:qFormat/>
    <w:rsid w:val="0036609C"/>
    <w:pPr>
      <w:autoSpaceDE w:val="0"/>
      <w:autoSpaceDN w:val="0"/>
      <w:ind w:left="115" w:right="161" w:firstLine="566"/>
      <w:jc w:val="both"/>
    </w:pPr>
    <w:rPr>
      <w:rFonts w:ascii="Times New Roman" w:eastAsia="Times New Roman" w:hAnsi="Times New Roman" w:cs="Times New Roman"/>
      <w:color w:val="auto"/>
      <w:sz w:val="22"/>
      <w:szCs w:val="22"/>
      <w:lang w:eastAsia="en-US" w:bidi="ar-SA"/>
    </w:rPr>
  </w:style>
  <w:style w:type="paragraph" w:customStyle="1" w:styleId="ConsPlusNormal">
    <w:name w:val="ConsPlusNormal"/>
    <w:rsid w:val="0036609C"/>
    <w:pPr>
      <w:autoSpaceDE w:val="0"/>
      <w:autoSpaceDN w:val="0"/>
    </w:pPr>
    <w:rPr>
      <w:rFonts w:ascii="Calibri" w:eastAsia="Times New Roman" w:hAnsi="Calibri" w:cs="Calibri"/>
      <w:sz w:val="22"/>
      <w:szCs w:val="20"/>
      <w:lang w:bidi="ar-SA"/>
    </w:rPr>
  </w:style>
  <w:style w:type="paragraph" w:customStyle="1" w:styleId="ConsPlusNonformat">
    <w:name w:val="ConsPlusNonformat"/>
    <w:uiPriority w:val="99"/>
    <w:rsid w:val="001C60CC"/>
    <w:pPr>
      <w:autoSpaceDE w:val="0"/>
      <w:autoSpaceDN w:val="0"/>
      <w:adjustRightInd w:val="0"/>
    </w:pPr>
    <w:rPr>
      <w:rFonts w:eastAsiaTheme="minorEastAsia"/>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533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Галишин Эдуард Уралович</dc:creator>
  <cp:lastModifiedBy>User3</cp:lastModifiedBy>
  <cp:revision>5</cp:revision>
  <cp:lastPrinted>2022-06-03T04:25:00Z</cp:lastPrinted>
  <dcterms:created xsi:type="dcterms:W3CDTF">2022-12-01T06:33:00Z</dcterms:created>
  <dcterms:modified xsi:type="dcterms:W3CDTF">2023-01-19T03:40:00Z</dcterms:modified>
</cp:coreProperties>
</file>