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569" w:type="dxa"/>
        <w:tblInd w:w="-567" w:type="dxa"/>
        <w:tblLook w:val="04A0" w:firstRow="1" w:lastRow="0" w:firstColumn="1" w:lastColumn="0" w:noHBand="0" w:noVBand="1"/>
      </w:tblPr>
      <w:tblGrid>
        <w:gridCol w:w="3261"/>
        <w:gridCol w:w="768"/>
        <w:gridCol w:w="1524"/>
        <w:gridCol w:w="1463"/>
        <w:gridCol w:w="1230"/>
        <w:gridCol w:w="83"/>
        <w:gridCol w:w="1014"/>
        <w:gridCol w:w="245"/>
        <w:gridCol w:w="969"/>
        <w:gridCol w:w="12"/>
      </w:tblGrid>
      <w:tr w:rsidR="002E7D43" w:rsidRPr="00F83CD4" w:rsidTr="002E7D43">
        <w:trPr>
          <w:gridAfter w:val="1"/>
          <w:wAfter w:w="12" w:type="dxa"/>
          <w:trHeight w:val="30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7D43" w:rsidRPr="00F83CD4" w:rsidRDefault="002E7D43" w:rsidP="00F83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7D43" w:rsidRPr="00F83CD4" w:rsidRDefault="002E7D43" w:rsidP="00F83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7D43" w:rsidRPr="00F83CD4" w:rsidRDefault="002E7D43" w:rsidP="00F83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90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E7D43" w:rsidRPr="00F83CD4" w:rsidRDefault="002E7D43" w:rsidP="00F83CD4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12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7D43" w:rsidRPr="00F83CD4" w:rsidRDefault="002E7D43" w:rsidP="00F83CD4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2E7D43" w:rsidRPr="00F83CD4" w:rsidTr="002E7D43">
        <w:trPr>
          <w:gridAfter w:val="1"/>
          <w:wAfter w:w="12" w:type="dxa"/>
          <w:trHeight w:val="30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7D43" w:rsidRPr="00F83CD4" w:rsidRDefault="002E7D43" w:rsidP="00F83CD4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7D43" w:rsidRPr="00F83CD4" w:rsidRDefault="002E7D43" w:rsidP="00F83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7D43" w:rsidRPr="00F83CD4" w:rsidRDefault="002E7D43" w:rsidP="00F83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90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E7D43" w:rsidRPr="00F83CD4" w:rsidRDefault="002E7D43" w:rsidP="00F83CD4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12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7D43" w:rsidRPr="00F83CD4" w:rsidRDefault="002E7D43" w:rsidP="00F83CD4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2E7D43" w:rsidRPr="00F83CD4" w:rsidTr="002E7D43">
        <w:trPr>
          <w:gridAfter w:val="1"/>
          <w:wAfter w:w="12" w:type="dxa"/>
          <w:trHeight w:val="30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7D43" w:rsidRPr="00F83CD4" w:rsidRDefault="002E7D43" w:rsidP="00F83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7D43" w:rsidRPr="00F83CD4" w:rsidRDefault="002E7D43" w:rsidP="00F83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7D43" w:rsidRPr="00F83CD4" w:rsidRDefault="002E7D43" w:rsidP="00F83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90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E7D43" w:rsidRPr="00F83CD4" w:rsidRDefault="002E7D43" w:rsidP="00F83CD4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12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7D43" w:rsidRPr="00F83CD4" w:rsidRDefault="002E7D43" w:rsidP="00F83CD4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9044E0" w:rsidRPr="00F83CD4" w:rsidTr="009044E0">
        <w:trPr>
          <w:gridAfter w:val="1"/>
          <w:wAfter w:w="12" w:type="dxa"/>
          <w:trHeight w:val="366"/>
        </w:trPr>
        <w:tc>
          <w:tcPr>
            <w:tcW w:w="824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44E0" w:rsidRPr="00F83CD4" w:rsidRDefault="009044E0" w:rsidP="009044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  <w:p w:rsidR="009044E0" w:rsidRPr="00F83CD4" w:rsidRDefault="009044E0" w:rsidP="009044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  <w:p w:rsidR="009044E0" w:rsidRPr="00F83CD4" w:rsidRDefault="009044E0" w:rsidP="009044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  <w:p w:rsidR="009044E0" w:rsidRPr="009044E0" w:rsidRDefault="009044E0" w:rsidP="009044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lang w:eastAsia="ru-RU"/>
              </w:rPr>
              <w:t xml:space="preserve">ОЦЕНКА ОЖИДАЕМОГО ИСПОЛНЕНИЯ БЮДЖЕТА </w:t>
            </w:r>
            <w:bookmarkStart w:id="0" w:name="_GoBack"/>
            <w:bookmarkEnd w:id="0"/>
          </w:p>
          <w:p w:rsidR="009044E0" w:rsidRPr="00F83CD4" w:rsidRDefault="009044E0" w:rsidP="009044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0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44E0" w:rsidRPr="00F83CD4" w:rsidRDefault="009044E0" w:rsidP="00F83CD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2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044E0" w:rsidRPr="00F83CD4" w:rsidRDefault="009044E0" w:rsidP="00F83CD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E7D43" w:rsidRPr="00F83CD4" w:rsidTr="002E7D43">
        <w:trPr>
          <w:trHeight w:val="255"/>
        </w:trPr>
        <w:tc>
          <w:tcPr>
            <w:tcW w:w="832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7D43" w:rsidRPr="00F83CD4" w:rsidRDefault="002E7D43" w:rsidP="00F83CD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color w:val="000000"/>
                <w:lang w:eastAsia="ru-RU"/>
              </w:rPr>
            </w:pPr>
            <w:r w:rsidRPr="00F83CD4">
              <w:rPr>
                <w:rFonts w:ascii="Arial CYR" w:eastAsia="Times New Roman" w:hAnsi="Arial CYR" w:cs="Arial CYR"/>
                <w:b/>
                <w:bCs/>
                <w:color w:val="000000"/>
                <w:lang w:eastAsia="ru-RU"/>
              </w:rPr>
              <w:t>3. Источники финансирования дефицита бюджета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7D43" w:rsidRPr="00F83CD4" w:rsidRDefault="002E7D43" w:rsidP="00F83CD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color w:val="000000"/>
                <w:lang w:eastAsia="ru-RU"/>
              </w:rPr>
            </w:pPr>
          </w:p>
        </w:tc>
        <w:tc>
          <w:tcPr>
            <w:tcW w:w="98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7D43" w:rsidRPr="00F83CD4" w:rsidRDefault="002E7D43" w:rsidP="00F83CD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color w:val="000000"/>
                <w:lang w:eastAsia="ru-RU"/>
              </w:rPr>
            </w:pPr>
          </w:p>
        </w:tc>
      </w:tr>
      <w:tr w:rsidR="002E7D43" w:rsidRPr="00F83CD4" w:rsidTr="002E7D43">
        <w:trPr>
          <w:gridAfter w:val="1"/>
          <w:wAfter w:w="12" w:type="dxa"/>
          <w:trHeight w:val="237"/>
        </w:trPr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2E7D43" w:rsidRPr="00F83CD4" w:rsidRDefault="002E7D43" w:rsidP="00F83CD4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F83CD4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2E7D43" w:rsidRPr="00F83CD4" w:rsidRDefault="002E7D43" w:rsidP="00F83CD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F83CD4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2E7D43" w:rsidRPr="00F83CD4" w:rsidRDefault="002E7D43" w:rsidP="00F83CD4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F83CD4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2E7D43" w:rsidRPr="00F83CD4" w:rsidRDefault="002E7D43" w:rsidP="00F83CD4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F83CD4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2E7D43" w:rsidRPr="00F83CD4" w:rsidRDefault="002E7D43" w:rsidP="00F83CD4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F83CD4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7D43" w:rsidRPr="00F83CD4" w:rsidRDefault="002E7D43" w:rsidP="00F83CD4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7D43" w:rsidRPr="00F83CD4" w:rsidRDefault="002E7D43" w:rsidP="00F83CD4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</w:p>
        </w:tc>
      </w:tr>
      <w:tr w:rsidR="002E7D43" w:rsidRPr="00F83CD4" w:rsidTr="002E7D43">
        <w:trPr>
          <w:gridAfter w:val="1"/>
          <w:wAfter w:w="12" w:type="dxa"/>
          <w:trHeight w:val="1277"/>
        </w:trPr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E7D43" w:rsidRPr="002E7D43" w:rsidRDefault="002E7D43" w:rsidP="00F83CD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2E7D43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Наименование показателя</w:t>
            </w:r>
          </w:p>
        </w:tc>
        <w:tc>
          <w:tcPr>
            <w:tcW w:w="7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E7D43" w:rsidRPr="002E7D43" w:rsidRDefault="002E7D43" w:rsidP="00F83CD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2E7D43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Код строки</w:t>
            </w:r>
          </w:p>
        </w:tc>
        <w:tc>
          <w:tcPr>
            <w:tcW w:w="1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E7D43" w:rsidRPr="002E7D43" w:rsidRDefault="002E7D43" w:rsidP="00F83CD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2E7D43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Код источника финансирования по бюджетной классификации</w:t>
            </w:r>
          </w:p>
        </w:tc>
        <w:tc>
          <w:tcPr>
            <w:tcW w:w="14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E7D43" w:rsidRPr="002E7D43" w:rsidRDefault="002E7D43" w:rsidP="00F83CD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2E7D43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Утвержденные бюджетные назначения</w:t>
            </w:r>
          </w:p>
        </w:tc>
        <w:tc>
          <w:tcPr>
            <w:tcW w:w="123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E7D43" w:rsidRPr="002E7D43" w:rsidRDefault="002E7D43" w:rsidP="00F83CD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2E7D43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Исполнено за 9 месяцев 2017 года</w:t>
            </w:r>
          </w:p>
        </w:tc>
        <w:tc>
          <w:tcPr>
            <w:tcW w:w="10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7D43" w:rsidRPr="002E7D43" w:rsidRDefault="002E7D43" w:rsidP="00F83CD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2E7D43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% исполнения за 9 месяцев 2017 года</w:t>
            </w: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7D43" w:rsidRPr="00F83CD4" w:rsidRDefault="002E7D43" w:rsidP="00F83CD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Годовое исполнение за 2017 год</w:t>
            </w:r>
          </w:p>
        </w:tc>
      </w:tr>
      <w:tr w:rsidR="002E7D43" w:rsidRPr="00F83CD4" w:rsidTr="002E7D43">
        <w:trPr>
          <w:gridAfter w:val="1"/>
          <w:wAfter w:w="12" w:type="dxa"/>
          <w:trHeight w:val="255"/>
        </w:trPr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E7D43" w:rsidRPr="00F83CD4" w:rsidRDefault="002E7D43" w:rsidP="00F83CD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F83CD4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E7D43" w:rsidRPr="00F83CD4" w:rsidRDefault="002E7D43" w:rsidP="00F83CD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F83CD4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E7D43" w:rsidRPr="00F83CD4" w:rsidRDefault="002E7D43" w:rsidP="00F83CD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F83CD4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E7D43" w:rsidRPr="00F83CD4" w:rsidRDefault="002E7D43" w:rsidP="00F83CD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F83CD4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2E7D43" w:rsidRPr="00F83CD4" w:rsidRDefault="002E7D43" w:rsidP="00F83CD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F83CD4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0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7D43" w:rsidRPr="00F83CD4" w:rsidRDefault="002E7D43" w:rsidP="00F83CD4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F83CD4">
              <w:rPr>
                <w:rFonts w:ascii="Calibri" w:eastAsia="Times New Roman" w:hAnsi="Calibri" w:cs="Calibri"/>
                <w:lang w:eastAsia="ru-RU"/>
              </w:rPr>
              <w:t> </w:t>
            </w:r>
            <w:r>
              <w:rPr>
                <w:rFonts w:ascii="Calibri" w:eastAsia="Times New Roman" w:hAnsi="Calibri" w:cs="Calibri"/>
                <w:lang w:eastAsia="ru-RU"/>
              </w:rPr>
              <w:t>6</w:t>
            </w:r>
          </w:p>
        </w:tc>
        <w:tc>
          <w:tcPr>
            <w:tcW w:w="121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D43" w:rsidRPr="00F83CD4" w:rsidRDefault="002E7D43" w:rsidP="00F83CD4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ascii="Calibri" w:eastAsia="Times New Roman" w:hAnsi="Calibri" w:cs="Calibri"/>
                <w:lang w:eastAsia="ru-RU"/>
              </w:rPr>
              <w:t>7</w:t>
            </w:r>
          </w:p>
        </w:tc>
      </w:tr>
      <w:tr w:rsidR="002E7D43" w:rsidRPr="00F83CD4" w:rsidTr="002E7D43">
        <w:trPr>
          <w:gridAfter w:val="1"/>
          <w:wAfter w:w="12" w:type="dxa"/>
          <w:trHeight w:val="417"/>
        </w:trPr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E7D43" w:rsidRPr="00F83CD4" w:rsidRDefault="002E7D43" w:rsidP="00F83CD4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F83CD4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Источники финансирования дефицита бюджета - всего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E7D43" w:rsidRPr="00F83CD4" w:rsidRDefault="002E7D43" w:rsidP="00F83CD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F83CD4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E7D43" w:rsidRPr="00F83CD4" w:rsidRDefault="002E7D43" w:rsidP="00F83CD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F83CD4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E7D43" w:rsidRPr="00F83CD4" w:rsidRDefault="002E7D43" w:rsidP="00F83CD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F83CD4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2E7D43" w:rsidRPr="00F83CD4" w:rsidRDefault="002E7D43" w:rsidP="00F83CD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F83CD4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 xml:space="preserve">157 524,22 </w:t>
            </w:r>
          </w:p>
        </w:tc>
        <w:tc>
          <w:tcPr>
            <w:tcW w:w="10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7D43" w:rsidRPr="00F83CD4" w:rsidRDefault="002E7D43" w:rsidP="002E7D4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F83CD4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1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7D43" w:rsidRPr="00F83CD4" w:rsidRDefault="002E7D43" w:rsidP="002E7D4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2E7D43" w:rsidRPr="00F83CD4" w:rsidTr="002E7D43">
        <w:trPr>
          <w:gridAfter w:val="1"/>
          <w:wAfter w:w="12" w:type="dxa"/>
          <w:trHeight w:val="259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E7D43" w:rsidRPr="00F83CD4" w:rsidRDefault="002E7D43" w:rsidP="00F83CD4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F83CD4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в том числе: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E7D43" w:rsidRPr="00F83CD4" w:rsidRDefault="002E7D43" w:rsidP="00F83CD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F83CD4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E7D43" w:rsidRPr="00F83CD4" w:rsidRDefault="002E7D43" w:rsidP="00F83CD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F83CD4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E7D43" w:rsidRPr="00F83CD4" w:rsidRDefault="002E7D43" w:rsidP="00F83CD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F83CD4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7D43" w:rsidRPr="00F83CD4" w:rsidRDefault="002E7D43" w:rsidP="00F83CD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F83CD4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7D43" w:rsidRPr="00F83CD4" w:rsidRDefault="002E7D43" w:rsidP="002E7D4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1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7D43" w:rsidRPr="00F83CD4" w:rsidRDefault="002E7D43" w:rsidP="002E7D4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</w:p>
        </w:tc>
      </w:tr>
      <w:tr w:rsidR="002E7D43" w:rsidRPr="00F83CD4" w:rsidTr="002E7D43">
        <w:trPr>
          <w:gridAfter w:val="1"/>
          <w:wAfter w:w="12" w:type="dxa"/>
          <w:trHeight w:val="300"/>
        </w:trPr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E7D43" w:rsidRPr="00F83CD4" w:rsidRDefault="002E7D43" w:rsidP="00F83CD4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F83CD4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источники внутреннего финансирования бюджета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E7D43" w:rsidRPr="00F83CD4" w:rsidRDefault="002E7D43" w:rsidP="00F83CD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F83CD4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E7D43" w:rsidRPr="00F83CD4" w:rsidRDefault="002E7D43" w:rsidP="00F83CD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F83CD4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E7D43" w:rsidRPr="00F83CD4" w:rsidRDefault="002E7D43" w:rsidP="00F83CD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F83CD4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2E7D43" w:rsidRPr="00F83CD4" w:rsidRDefault="002E7D43" w:rsidP="00F83CD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F83CD4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0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7D43" w:rsidRPr="00F83CD4" w:rsidRDefault="002E7D43" w:rsidP="002E7D4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F83CD4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1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7D43" w:rsidRPr="00F83CD4" w:rsidRDefault="002E7D43" w:rsidP="002E7D4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2E7D43" w:rsidRPr="00F83CD4" w:rsidTr="002E7D43">
        <w:trPr>
          <w:gridAfter w:val="1"/>
          <w:wAfter w:w="12" w:type="dxa"/>
          <w:trHeight w:val="300"/>
        </w:trPr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E7D43" w:rsidRPr="00F83CD4" w:rsidRDefault="002E7D43" w:rsidP="00F83CD4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F83CD4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из них: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E7D43" w:rsidRPr="00F83CD4" w:rsidRDefault="002E7D43" w:rsidP="00F83CD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F83CD4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E7D43" w:rsidRPr="00F83CD4" w:rsidRDefault="002E7D43" w:rsidP="00F83CD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F83CD4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E7D43" w:rsidRPr="00F83CD4" w:rsidRDefault="002E7D43" w:rsidP="00F83CD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F83CD4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2E7D43" w:rsidRPr="00F83CD4" w:rsidRDefault="002E7D43" w:rsidP="00F83CD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F83CD4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7D43" w:rsidRPr="00F83CD4" w:rsidRDefault="002E7D43" w:rsidP="002E7D4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1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7D43" w:rsidRPr="00F83CD4" w:rsidRDefault="002E7D43" w:rsidP="002E7D4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</w:p>
        </w:tc>
      </w:tr>
      <w:tr w:rsidR="002E7D43" w:rsidRPr="00F83CD4" w:rsidTr="002E7D43">
        <w:trPr>
          <w:gridAfter w:val="1"/>
          <w:wAfter w:w="12" w:type="dxa"/>
          <w:trHeight w:val="285"/>
        </w:trPr>
        <w:tc>
          <w:tcPr>
            <w:tcW w:w="32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E7D43" w:rsidRPr="00F83CD4" w:rsidRDefault="002E7D43" w:rsidP="00F83CD4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F83CD4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источники внешнего финансирования бюджета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E7D43" w:rsidRPr="00F83CD4" w:rsidRDefault="002E7D43" w:rsidP="00F83CD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F83CD4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E7D43" w:rsidRPr="00F83CD4" w:rsidRDefault="002E7D43" w:rsidP="00F83CD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F83CD4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E7D43" w:rsidRPr="00F83CD4" w:rsidRDefault="002E7D43" w:rsidP="00F83CD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F83CD4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2E7D43" w:rsidRPr="00F83CD4" w:rsidRDefault="002E7D43" w:rsidP="00F83CD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F83CD4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0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7D43" w:rsidRPr="00F83CD4" w:rsidRDefault="002E7D43" w:rsidP="002E7D4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F83CD4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1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7D43" w:rsidRPr="00F83CD4" w:rsidRDefault="002E7D43" w:rsidP="002E7D4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2E7D43" w:rsidRPr="00F83CD4" w:rsidTr="002E7D43">
        <w:trPr>
          <w:gridAfter w:val="1"/>
          <w:wAfter w:w="12" w:type="dxa"/>
          <w:trHeight w:val="259"/>
        </w:trPr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E7D43" w:rsidRPr="00F83CD4" w:rsidRDefault="002E7D43" w:rsidP="00F83CD4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F83CD4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Изменение остатков средств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E7D43" w:rsidRPr="00F83CD4" w:rsidRDefault="002E7D43" w:rsidP="00F83CD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F83CD4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700</w:t>
            </w: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E7D43" w:rsidRPr="00F83CD4" w:rsidRDefault="002E7D43" w:rsidP="00F83CD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F83CD4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E7D43" w:rsidRPr="00F83CD4" w:rsidRDefault="002E7D43" w:rsidP="00F83CD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F83CD4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2E7D43" w:rsidRPr="00F83CD4" w:rsidRDefault="002E7D43" w:rsidP="00F83CD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F83CD4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7D43" w:rsidRPr="00F83CD4" w:rsidRDefault="002E7D43" w:rsidP="002E7D4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F83CD4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1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7D43" w:rsidRPr="00F83CD4" w:rsidRDefault="002E7D43" w:rsidP="002E7D4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</w:p>
        </w:tc>
      </w:tr>
      <w:tr w:rsidR="002E7D43" w:rsidRPr="00F83CD4" w:rsidTr="002E7D43">
        <w:trPr>
          <w:gridAfter w:val="1"/>
          <w:wAfter w:w="12" w:type="dxa"/>
          <w:trHeight w:val="282"/>
        </w:trPr>
        <w:tc>
          <w:tcPr>
            <w:tcW w:w="32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E7D43" w:rsidRPr="00F83CD4" w:rsidRDefault="002E7D43" w:rsidP="00F83C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3CD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увеличение остатков средств, всего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E7D43" w:rsidRPr="00F83CD4" w:rsidRDefault="002E7D43" w:rsidP="00F83CD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F83CD4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710</w:t>
            </w:r>
          </w:p>
        </w:tc>
        <w:tc>
          <w:tcPr>
            <w:tcW w:w="1524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E7D43" w:rsidRPr="00F83CD4" w:rsidRDefault="002E7D43" w:rsidP="00F83CD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F83CD4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E7D43" w:rsidRPr="00F83CD4" w:rsidRDefault="002E7D43" w:rsidP="00F83CD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F83CD4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2E7D43" w:rsidRPr="00F83CD4" w:rsidRDefault="002E7D43" w:rsidP="00F83CD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F83CD4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7D43" w:rsidRPr="00F83CD4" w:rsidRDefault="002E7D43" w:rsidP="002E7D4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F83CD4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1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7D43" w:rsidRPr="00F83CD4" w:rsidRDefault="002E7D43" w:rsidP="002E7D4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</w:p>
        </w:tc>
      </w:tr>
      <w:tr w:rsidR="002E7D43" w:rsidRPr="00F83CD4" w:rsidTr="002E7D43">
        <w:trPr>
          <w:gridAfter w:val="1"/>
          <w:wAfter w:w="12" w:type="dxa"/>
          <w:trHeight w:val="282"/>
        </w:trPr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E7D43" w:rsidRPr="00F83CD4" w:rsidRDefault="002E7D43" w:rsidP="00F83C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3CD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уменьшение остатков средств, всего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E7D43" w:rsidRPr="00F83CD4" w:rsidRDefault="002E7D43" w:rsidP="00F83CD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F83CD4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720</w:t>
            </w:r>
          </w:p>
        </w:tc>
        <w:tc>
          <w:tcPr>
            <w:tcW w:w="1524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E7D43" w:rsidRPr="00F83CD4" w:rsidRDefault="002E7D43" w:rsidP="00F83CD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F83CD4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E7D43" w:rsidRPr="00F83CD4" w:rsidRDefault="002E7D43" w:rsidP="00F83CD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F83CD4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2E7D43" w:rsidRPr="00F83CD4" w:rsidRDefault="002E7D43" w:rsidP="00F83CD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F83CD4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7D43" w:rsidRPr="00F83CD4" w:rsidRDefault="002E7D43" w:rsidP="002E7D4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F83CD4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1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7D43" w:rsidRPr="00F83CD4" w:rsidRDefault="002E7D43" w:rsidP="002E7D4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</w:p>
        </w:tc>
      </w:tr>
      <w:tr w:rsidR="002E7D43" w:rsidRPr="00F83CD4" w:rsidTr="002E7D43">
        <w:trPr>
          <w:gridAfter w:val="1"/>
          <w:wAfter w:w="12" w:type="dxa"/>
          <w:trHeight w:val="585"/>
        </w:trPr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E7D43" w:rsidRPr="00F83CD4" w:rsidRDefault="002E7D43" w:rsidP="00F83CD4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F83CD4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Изменение остатков по расчетам (стр.810 + 820)</w:t>
            </w:r>
          </w:p>
        </w:tc>
        <w:tc>
          <w:tcPr>
            <w:tcW w:w="76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E7D43" w:rsidRPr="00F83CD4" w:rsidRDefault="002E7D43" w:rsidP="00F83CD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F83CD4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524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E7D43" w:rsidRPr="00F83CD4" w:rsidRDefault="002E7D43" w:rsidP="00F83CD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F83CD4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E7D43" w:rsidRPr="00F83CD4" w:rsidRDefault="002E7D43" w:rsidP="00F83CD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F83CD4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2E7D43" w:rsidRPr="00F83CD4" w:rsidRDefault="002E7D43" w:rsidP="00F83CD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F83CD4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157524,22</w:t>
            </w:r>
          </w:p>
        </w:tc>
        <w:tc>
          <w:tcPr>
            <w:tcW w:w="10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7D43" w:rsidRPr="00F83CD4" w:rsidRDefault="002E7D43" w:rsidP="002E7D4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F83CD4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1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7D43" w:rsidRPr="00F83CD4" w:rsidRDefault="002E7D43" w:rsidP="002E7D4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2E7D43" w:rsidRPr="00F83CD4" w:rsidTr="002E7D43">
        <w:trPr>
          <w:gridAfter w:val="1"/>
          <w:wAfter w:w="12" w:type="dxa"/>
          <w:trHeight w:val="720"/>
        </w:trPr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E7D43" w:rsidRPr="00F83CD4" w:rsidRDefault="002E7D43" w:rsidP="00F83CD4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F83CD4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изменение остатков по расчетам с органами, организующими исполнение бюджета       (стр.811 + 812)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E7D43" w:rsidRPr="00F83CD4" w:rsidRDefault="002E7D43" w:rsidP="00F83CD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F83CD4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E7D43" w:rsidRPr="00F83CD4" w:rsidRDefault="002E7D43" w:rsidP="00F83CD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F83CD4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E7D43" w:rsidRPr="00F83CD4" w:rsidRDefault="002E7D43" w:rsidP="00F83CD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F83CD4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2E7D43" w:rsidRPr="00F83CD4" w:rsidRDefault="002E7D43" w:rsidP="00F83CD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F83CD4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157524,22</w:t>
            </w:r>
          </w:p>
        </w:tc>
        <w:tc>
          <w:tcPr>
            <w:tcW w:w="10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7D43" w:rsidRPr="00F83CD4" w:rsidRDefault="002E7D43" w:rsidP="002E7D4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F83CD4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1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7D43" w:rsidRPr="00F83CD4" w:rsidRDefault="002E7D43" w:rsidP="002E7D4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2E7D43" w:rsidRPr="00F83CD4" w:rsidTr="002E7D43">
        <w:trPr>
          <w:gridAfter w:val="1"/>
          <w:wAfter w:w="12" w:type="dxa"/>
          <w:trHeight w:val="285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E7D43" w:rsidRPr="00F83CD4" w:rsidRDefault="002E7D43" w:rsidP="00F83CD4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F83CD4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 xml:space="preserve">       из них: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E7D43" w:rsidRPr="00F83CD4" w:rsidRDefault="002E7D43" w:rsidP="00F83CD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F83CD4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E7D43" w:rsidRPr="00F83CD4" w:rsidRDefault="002E7D43" w:rsidP="00F83CD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F83CD4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E7D43" w:rsidRPr="00F83CD4" w:rsidRDefault="002E7D43" w:rsidP="00F83CD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F83CD4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7D43" w:rsidRPr="00F83CD4" w:rsidRDefault="002E7D43" w:rsidP="00F83CD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F83CD4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7D43" w:rsidRPr="00F83CD4" w:rsidRDefault="002E7D43" w:rsidP="002E7D4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1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7D43" w:rsidRPr="00F83CD4" w:rsidRDefault="002E7D43" w:rsidP="002E7D4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</w:p>
        </w:tc>
      </w:tr>
      <w:tr w:rsidR="002E7D43" w:rsidRPr="00F83CD4" w:rsidTr="002E7D43">
        <w:trPr>
          <w:gridAfter w:val="1"/>
          <w:wAfter w:w="12" w:type="dxa"/>
          <w:trHeight w:val="465"/>
        </w:trPr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E7D43" w:rsidRPr="00F83CD4" w:rsidRDefault="002E7D43" w:rsidP="00F83CD4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F83CD4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увеличение счетов расчетов (дебетовый остаток счета 121002000)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E7D43" w:rsidRPr="00F83CD4" w:rsidRDefault="002E7D43" w:rsidP="00F83CD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F83CD4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811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E7D43" w:rsidRPr="00F83CD4" w:rsidRDefault="002E7D43" w:rsidP="00F83CD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F83CD4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E7D43" w:rsidRPr="00F83CD4" w:rsidRDefault="002E7D43" w:rsidP="00F83CD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F83CD4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2E7D43" w:rsidRPr="00F83CD4" w:rsidRDefault="002E7D43" w:rsidP="00F83CD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F83CD4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-14763753,29</w:t>
            </w:r>
          </w:p>
        </w:tc>
        <w:tc>
          <w:tcPr>
            <w:tcW w:w="10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7D43" w:rsidRPr="00F83CD4" w:rsidRDefault="002E7D43" w:rsidP="002E7D4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F83CD4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1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7D43" w:rsidRPr="00F83CD4" w:rsidRDefault="002E7D43" w:rsidP="002E7D4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2E7D43" w:rsidRPr="00F83CD4" w:rsidTr="002E7D43">
        <w:trPr>
          <w:gridAfter w:val="1"/>
          <w:wAfter w:w="12" w:type="dxa"/>
          <w:trHeight w:val="630"/>
        </w:trPr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E7D43" w:rsidRPr="00F83CD4" w:rsidRDefault="002E7D43" w:rsidP="00F83CD4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F83CD4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уменьшение счетов расчетов (кредитовый остаток счета 130405000)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E7D43" w:rsidRPr="00F83CD4" w:rsidRDefault="002E7D43" w:rsidP="00F83CD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F83CD4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812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E7D43" w:rsidRPr="00F83CD4" w:rsidRDefault="002E7D43" w:rsidP="00F83CD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F83CD4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E7D43" w:rsidRPr="00F83CD4" w:rsidRDefault="002E7D43" w:rsidP="00F83CD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F83CD4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2E7D43" w:rsidRPr="00F83CD4" w:rsidRDefault="002E7D43" w:rsidP="00F83CD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F83CD4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14921277,51</w:t>
            </w:r>
          </w:p>
        </w:tc>
        <w:tc>
          <w:tcPr>
            <w:tcW w:w="10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7D43" w:rsidRPr="00F83CD4" w:rsidRDefault="002E7D43" w:rsidP="002E7D4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F83CD4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1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7D43" w:rsidRPr="00F83CD4" w:rsidRDefault="002E7D43" w:rsidP="002E7D4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2E7D43" w:rsidRPr="00F83CD4" w:rsidTr="002E7D43">
        <w:trPr>
          <w:gridAfter w:val="1"/>
          <w:wAfter w:w="12" w:type="dxa"/>
          <w:trHeight w:val="450"/>
        </w:trPr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E7D43" w:rsidRPr="00F83CD4" w:rsidRDefault="002E7D43" w:rsidP="00F83CD4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F83CD4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Изменение остатков по внутренним расчетам (стр.821 + стр. 822)</w:t>
            </w:r>
          </w:p>
        </w:tc>
        <w:tc>
          <w:tcPr>
            <w:tcW w:w="76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E7D43" w:rsidRPr="00F83CD4" w:rsidRDefault="002E7D43" w:rsidP="00F83CD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F83CD4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820</w:t>
            </w:r>
          </w:p>
        </w:tc>
        <w:tc>
          <w:tcPr>
            <w:tcW w:w="152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E7D43" w:rsidRPr="00F83CD4" w:rsidRDefault="002E7D43" w:rsidP="00F83CD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F83CD4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6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E7D43" w:rsidRPr="00F83CD4" w:rsidRDefault="002E7D43" w:rsidP="00F83CD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F83CD4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30" w:type="dxa"/>
            <w:tcBorders>
              <w:top w:val="single" w:sz="8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2E7D43" w:rsidRPr="00F83CD4" w:rsidRDefault="002E7D43" w:rsidP="00F83CD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F83CD4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7D43" w:rsidRPr="00F83CD4" w:rsidRDefault="002E7D43" w:rsidP="002E7D4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F83CD4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1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7D43" w:rsidRPr="00F83CD4" w:rsidRDefault="002E7D43" w:rsidP="002E7D4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</w:p>
        </w:tc>
      </w:tr>
      <w:tr w:rsidR="002E7D43" w:rsidRPr="00F83CD4" w:rsidTr="002E7D43">
        <w:trPr>
          <w:gridAfter w:val="1"/>
          <w:wAfter w:w="12" w:type="dxa"/>
          <w:trHeight w:val="24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E7D43" w:rsidRPr="00F83CD4" w:rsidRDefault="002E7D43" w:rsidP="00F83CD4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F83CD4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 xml:space="preserve">      в том числе: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E7D43" w:rsidRPr="00F83CD4" w:rsidRDefault="002E7D43" w:rsidP="00F83CD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F83CD4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E7D43" w:rsidRPr="00F83CD4" w:rsidRDefault="002E7D43" w:rsidP="00F83CD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F83CD4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E7D43" w:rsidRPr="00F83CD4" w:rsidRDefault="002E7D43" w:rsidP="00F83CD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F83CD4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7D43" w:rsidRPr="00F83CD4" w:rsidRDefault="002E7D43" w:rsidP="00F83CD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F83CD4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7D43" w:rsidRPr="00F83CD4" w:rsidRDefault="002E7D43" w:rsidP="002E7D4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F83CD4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1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7D43" w:rsidRPr="00F83CD4" w:rsidRDefault="002E7D43" w:rsidP="002E7D4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</w:p>
        </w:tc>
      </w:tr>
      <w:tr w:rsidR="002E7D43" w:rsidRPr="00F83CD4" w:rsidTr="002E7D43">
        <w:trPr>
          <w:gridAfter w:val="1"/>
          <w:wAfter w:w="12" w:type="dxa"/>
          <w:trHeight w:val="240"/>
        </w:trPr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E7D43" w:rsidRPr="00F83CD4" w:rsidRDefault="002E7D43" w:rsidP="00F83CD4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F83CD4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 xml:space="preserve">увеличение остатков по внутренним расчетам 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E7D43" w:rsidRPr="00F83CD4" w:rsidRDefault="002E7D43" w:rsidP="00F83CD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F83CD4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821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E7D43" w:rsidRPr="00F83CD4" w:rsidRDefault="002E7D43" w:rsidP="00F83CD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F83CD4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E7D43" w:rsidRPr="00F83CD4" w:rsidRDefault="002E7D43" w:rsidP="00F83CD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F83CD4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2E7D43" w:rsidRPr="00F83CD4" w:rsidRDefault="002E7D43" w:rsidP="00F83CD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F83CD4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7D43" w:rsidRPr="00F83CD4" w:rsidRDefault="002E7D43" w:rsidP="00F83CD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F83CD4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1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D43" w:rsidRPr="00F83CD4" w:rsidRDefault="002E7D43" w:rsidP="00F83CD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</w:p>
        </w:tc>
      </w:tr>
      <w:tr w:rsidR="002E7D43" w:rsidRPr="00F83CD4" w:rsidTr="002E7D43">
        <w:trPr>
          <w:gridAfter w:val="1"/>
          <w:wAfter w:w="12" w:type="dxa"/>
          <w:trHeight w:val="285"/>
        </w:trPr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E7D43" w:rsidRPr="00F83CD4" w:rsidRDefault="002E7D43" w:rsidP="00F83CD4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F83CD4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 xml:space="preserve">уменьшение остатков по внутренним расчетам </w:t>
            </w:r>
          </w:p>
        </w:tc>
        <w:tc>
          <w:tcPr>
            <w:tcW w:w="76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E7D43" w:rsidRPr="00F83CD4" w:rsidRDefault="002E7D43" w:rsidP="00F83CD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F83CD4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822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E7D43" w:rsidRPr="00F83CD4" w:rsidRDefault="002E7D43" w:rsidP="00F83CD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F83CD4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E7D43" w:rsidRPr="00F83CD4" w:rsidRDefault="002E7D43" w:rsidP="00F83CD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F83CD4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2E7D43" w:rsidRPr="00F83CD4" w:rsidRDefault="002E7D43" w:rsidP="00F83CD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F83CD4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7D43" w:rsidRPr="00F83CD4" w:rsidRDefault="002E7D43" w:rsidP="00F83CD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F83CD4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1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D43" w:rsidRPr="00F83CD4" w:rsidRDefault="002E7D43" w:rsidP="00F83CD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</w:p>
        </w:tc>
      </w:tr>
    </w:tbl>
    <w:p w:rsidR="00A355D2" w:rsidRDefault="009044E0"/>
    <w:sectPr w:rsidR="00A355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3CD4"/>
    <w:rsid w:val="002E7D43"/>
    <w:rsid w:val="008E22DB"/>
    <w:rsid w:val="009044E0"/>
    <w:rsid w:val="00F83CD4"/>
    <w:rsid w:val="00FA1E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E96021"/>
  <w15:chartTrackingRefBased/>
  <w15:docId w15:val="{3DCE060E-1800-4999-9638-9046DFFB02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83CD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83CD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0612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210</Words>
  <Characters>1203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cp:lastPrinted>2017-10-31T02:25:00Z</cp:lastPrinted>
  <dcterms:created xsi:type="dcterms:W3CDTF">2017-10-20T07:50:00Z</dcterms:created>
  <dcterms:modified xsi:type="dcterms:W3CDTF">2017-10-31T02:30:00Z</dcterms:modified>
</cp:coreProperties>
</file>