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6" w:rsidRPr="00B94F85" w:rsidRDefault="00242365" w:rsidP="006B32D7">
      <w:pPr>
        <w:jc w:val="center"/>
        <w:rPr>
          <w:b/>
          <w:sz w:val="20"/>
        </w:rPr>
      </w:pPr>
      <w:r w:rsidRPr="0024236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9pt;height:38.2pt;visibility:visible">
            <v:imagedata r:id="rId5" o:title=""/>
          </v:shape>
        </w:pict>
      </w:r>
    </w:p>
    <w:p w:rsidR="005D0216" w:rsidRPr="00B94F85" w:rsidRDefault="005D0216" w:rsidP="006B32D7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5D0216" w:rsidRPr="00B94F85" w:rsidRDefault="005D0216" w:rsidP="006B32D7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5D0216" w:rsidRPr="00B94F85" w:rsidRDefault="00242365" w:rsidP="006B32D7">
      <w:pPr>
        <w:jc w:val="center"/>
        <w:rPr>
          <w:b/>
        </w:rPr>
      </w:pPr>
      <w:r w:rsidRPr="00242365"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5D0216" w:rsidRPr="00B94F85" w:rsidRDefault="005D0216" w:rsidP="006B32D7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5D0216" w:rsidRPr="00B94F85" w:rsidRDefault="005D0216" w:rsidP="006B32D7">
      <w:pPr>
        <w:jc w:val="center"/>
        <w:rPr>
          <w:sz w:val="20"/>
        </w:rPr>
      </w:pPr>
    </w:p>
    <w:p w:rsidR="005D0216" w:rsidRPr="00B94F85" w:rsidRDefault="005D0216" w:rsidP="006B32D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5D0216" w:rsidRPr="00B94F85" w:rsidRDefault="005D0216" w:rsidP="006B32D7"/>
    <w:p w:rsidR="005D0216" w:rsidRPr="00B94F85" w:rsidRDefault="005D0216" w:rsidP="006B32D7"/>
    <w:p w:rsidR="005D0216" w:rsidRDefault="005D0216" w:rsidP="006B32D7">
      <w:pPr>
        <w:tabs>
          <w:tab w:val="left" w:pos="7815"/>
        </w:tabs>
        <w:jc w:val="both"/>
      </w:pPr>
      <w:r w:rsidRPr="00B94F85">
        <w:t xml:space="preserve"> от «</w:t>
      </w:r>
      <w:r w:rsidR="00490FA2">
        <w:t>25</w:t>
      </w:r>
      <w:r w:rsidRPr="00B94F85">
        <w:t xml:space="preserve">» </w:t>
      </w:r>
      <w:r w:rsidR="00490FA2"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94F85">
          <w:t>20</w:t>
        </w:r>
        <w:r>
          <w:t xml:space="preserve">15 </w:t>
        </w:r>
        <w:r w:rsidRPr="00B94F85">
          <w:t>г</w:t>
        </w:r>
      </w:smartTag>
      <w:r w:rsidRPr="00B94F85">
        <w:t xml:space="preserve">.    </w:t>
      </w:r>
      <w:r>
        <w:tab/>
        <w:t>№</w:t>
      </w:r>
      <w:r w:rsidR="00490FA2">
        <w:t>75</w:t>
      </w:r>
    </w:p>
    <w:p w:rsidR="005D0216" w:rsidRDefault="005D0216" w:rsidP="006B32D7">
      <w:pPr>
        <w:tabs>
          <w:tab w:val="left" w:pos="6660"/>
        </w:tabs>
        <w:jc w:val="both"/>
      </w:pPr>
    </w:p>
    <w:p w:rsidR="005D0216" w:rsidRPr="00C83862" w:rsidRDefault="005D0216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>« О даче согласия на прием объект</w:t>
      </w:r>
      <w:r>
        <w:rPr>
          <w:sz w:val="28"/>
          <w:szCs w:val="28"/>
        </w:rPr>
        <w:t>а</w:t>
      </w:r>
    </w:p>
    <w:p w:rsidR="005D0216" w:rsidRPr="00C83862" w:rsidRDefault="005D0216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в собственность муниципального образования </w:t>
      </w:r>
    </w:p>
    <w:p w:rsidR="005D0216" w:rsidRPr="00C83862" w:rsidRDefault="005D0216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сельское поселение «Иволгинское» </w:t>
      </w:r>
    </w:p>
    <w:p w:rsidR="005D0216" w:rsidRPr="0065121A" w:rsidRDefault="005D0216" w:rsidP="006B32D7">
      <w:pPr>
        <w:rPr>
          <w:sz w:val="28"/>
          <w:szCs w:val="28"/>
        </w:rPr>
      </w:pPr>
      <w:r w:rsidRPr="0065121A">
        <w:rPr>
          <w:sz w:val="28"/>
          <w:szCs w:val="28"/>
        </w:rPr>
        <w:t>Иволгинского района Республики Бурятия</w:t>
      </w:r>
    </w:p>
    <w:p w:rsidR="002C2882" w:rsidRDefault="005D0216" w:rsidP="002C2882">
      <w:pPr>
        <w:rPr>
          <w:sz w:val="28"/>
          <w:szCs w:val="28"/>
        </w:rPr>
      </w:pPr>
      <w:r w:rsidRPr="0065121A">
        <w:rPr>
          <w:sz w:val="28"/>
          <w:szCs w:val="28"/>
        </w:rPr>
        <w:t xml:space="preserve">на безвозмездной основе </w:t>
      </w:r>
      <w:proofErr w:type="gramStart"/>
      <w:r w:rsidRPr="0065121A">
        <w:rPr>
          <w:sz w:val="28"/>
          <w:szCs w:val="28"/>
        </w:rPr>
        <w:t>из</w:t>
      </w:r>
      <w:proofErr w:type="gramEnd"/>
      <w:r w:rsidRPr="0065121A">
        <w:rPr>
          <w:sz w:val="28"/>
          <w:szCs w:val="28"/>
        </w:rPr>
        <w:t xml:space="preserve"> </w:t>
      </w:r>
      <w:r w:rsidR="002C2882">
        <w:rPr>
          <w:sz w:val="28"/>
          <w:szCs w:val="28"/>
        </w:rPr>
        <w:t xml:space="preserve">государственной </w:t>
      </w:r>
    </w:p>
    <w:p w:rsidR="005D0216" w:rsidRPr="0065121A" w:rsidRDefault="002C2882" w:rsidP="00600233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5D0216" w:rsidRPr="0065121A">
        <w:rPr>
          <w:sz w:val="28"/>
          <w:szCs w:val="28"/>
        </w:rPr>
        <w:t>Республики Бурятия»</w:t>
      </w:r>
    </w:p>
    <w:p w:rsidR="005D0216" w:rsidRPr="00C83862" w:rsidRDefault="005D0216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 </w:t>
      </w:r>
    </w:p>
    <w:p w:rsidR="005D0216" w:rsidRPr="00C83862" w:rsidRDefault="005D0216" w:rsidP="006B32D7">
      <w:pPr>
        <w:tabs>
          <w:tab w:val="left" w:pos="6660"/>
        </w:tabs>
        <w:ind w:firstLine="540"/>
        <w:jc w:val="both"/>
        <w:rPr>
          <w:sz w:val="28"/>
          <w:szCs w:val="28"/>
        </w:rPr>
      </w:pPr>
    </w:p>
    <w:p w:rsidR="005D0216" w:rsidRPr="00C83862" w:rsidRDefault="005D0216" w:rsidP="008C3DAC">
      <w:pPr>
        <w:ind w:firstLine="540"/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В соответствии со статьей 10 Закона Республики Бурятия от 24 февраля 2004 № 637 – </w:t>
      </w:r>
      <w:r w:rsidRPr="00C83862">
        <w:rPr>
          <w:sz w:val="28"/>
          <w:szCs w:val="28"/>
          <w:lang w:val="en-US"/>
        </w:rPr>
        <w:t>III</w:t>
      </w:r>
      <w:r w:rsidRPr="00C83862">
        <w:rPr>
          <w:sz w:val="28"/>
          <w:szCs w:val="28"/>
        </w:rPr>
        <w:t xml:space="preserve">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сельское поселение «Иволгинское»</w:t>
      </w:r>
    </w:p>
    <w:p w:rsidR="005D0216" w:rsidRPr="00C83862" w:rsidRDefault="005D0216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  <w:r w:rsidRPr="00C83862">
        <w:rPr>
          <w:sz w:val="28"/>
          <w:szCs w:val="28"/>
        </w:rPr>
        <w:t>РЕШАЕТ:</w:t>
      </w:r>
    </w:p>
    <w:p w:rsidR="005D0216" w:rsidRPr="00C83862" w:rsidRDefault="005D0216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</w:p>
    <w:p w:rsidR="005D0216" w:rsidRPr="00C83862" w:rsidRDefault="005D0216" w:rsidP="008C3DA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Дать согласие на прием в собственность муниципального образования сельское поселение «Иволгинское» на безвозмездной основе </w:t>
      </w:r>
      <w:r>
        <w:rPr>
          <w:sz w:val="28"/>
          <w:szCs w:val="28"/>
        </w:rPr>
        <w:t>недвижимое имущество:</w:t>
      </w:r>
    </w:p>
    <w:p w:rsidR="005D0216" w:rsidRDefault="005D0216" w:rsidP="00E674E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Здание, назначение: многоквартирный дом, площадь: общая 388,1 кв.м. Этажность: 1. Кадастровый номер: 03:08:000000:4856 Адрес: Республика Бурятия, Иво</w:t>
      </w:r>
      <w:r w:rsidR="002C2882">
        <w:rPr>
          <w:sz w:val="28"/>
          <w:szCs w:val="28"/>
        </w:rPr>
        <w:t xml:space="preserve">лгинский район, с. Иволгинск, </w:t>
      </w:r>
      <w:proofErr w:type="spellStart"/>
      <w:r w:rsidR="002C2882">
        <w:rPr>
          <w:sz w:val="28"/>
          <w:szCs w:val="28"/>
        </w:rPr>
        <w:t>кв</w:t>
      </w:r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Студенческий, д.10</w:t>
      </w:r>
    </w:p>
    <w:p w:rsidR="005D0216" w:rsidRDefault="005D0216" w:rsidP="00FC0735">
      <w:pPr>
        <w:pStyle w:val="a6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по адресу с. Иволгинск, кВ-л Студенческий, кадастровый номер 03:08:080202:113, площадь участка </w:t>
      </w:r>
      <w:smartTag w:uri="urn:schemas-microsoft-com:office:smarttags" w:element="metricconverter">
        <w:smartTagPr>
          <w:attr w:name="ProductID" w:val="1990 кв. м"/>
        </w:smartTagPr>
        <w:r>
          <w:rPr>
            <w:sz w:val="28"/>
            <w:szCs w:val="28"/>
          </w:rPr>
          <w:t>1990 кв. м</w:t>
        </w:r>
      </w:smartTag>
      <w:r>
        <w:rPr>
          <w:sz w:val="28"/>
          <w:szCs w:val="28"/>
        </w:rPr>
        <w:t>.</w:t>
      </w:r>
    </w:p>
    <w:p w:rsidR="005D0216" w:rsidRDefault="005D0216" w:rsidP="00E674EE">
      <w:pPr>
        <w:pStyle w:val="a6"/>
        <w:tabs>
          <w:tab w:val="left" w:pos="66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3862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Министерство имущественных и земельных отношений Республики Бурятия.</w:t>
      </w:r>
    </w:p>
    <w:p w:rsidR="005D0216" w:rsidRPr="00C83862" w:rsidRDefault="005D0216" w:rsidP="00E674EE">
      <w:pPr>
        <w:pStyle w:val="a6"/>
        <w:tabs>
          <w:tab w:val="left" w:pos="66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3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862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 вступает в силу с момента подписания</w:t>
      </w:r>
      <w:r w:rsidRPr="00C83862">
        <w:rPr>
          <w:sz w:val="28"/>
          <w:szCs w:val="28"/>
        </w:rPr>
        <w:t>.</w:t>
      </w:r>
    </w:p>
    <w:p w:rsidR="005D0216" w:rsidRPr="00C83862" w:rsidRDefault="005D0216" w:rsidP="00E674EE">
      <w:pPr>
        <w:pStyle w:val="a6"/>
        <w:ind w:left="795"/>
        <w:jc w:val="both"/>
        <w:rPr>
          <w:sz w:val="28"/>
          <w:szCs w:val="28"/>
        </w:rPr>
      </w:pPr>
    </w:p>
    <w:p w:rsidR="005D0216" w:rsidRDefault="005D0216" w:rsidP="00FC0735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0216" w:rsidRPr="00C83862" w:rsidRDefault="005D0216" w:rsidP="006B32D7">
      <w:pPr>
        <w:tabs>
          <w:tab w:val="left" w:pos="6660"/>
        </w:tabs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Глава муниципального образования </w:t>
      </w:r>
    </w:p>
    <w:p w:rsidR="005D0216" w:rsidRDefault="005D0216" w:rsidP="00026CBB">
      <w:pPr>
        <w:tabs>
          <w:tab w:val="left" w:pos="6660"/>
        </w:tabs>
        <w:jc w:val="both"/>
      </w:pPr>
      <w:r w:rsidRPr="00C83862">
        <w:rPr>
          <w:sz w:val="28"/>
          <w:szCs w:val="28"/>
        </w:rPr>
        <w:t>сельское поселение «Иволгинское»</w:t>
      </w:r>
      <w:r w:rsidRPr="00C83862">
        <w:rPr>
          <w:sz w:val="28"/>
          <w:szCs w:val="28"/>
        </w:rPr>
        <w:tab/>
        <w:t xml:space="preserve">       В.Ц. Очиров</w:t>
      </w:r>
    </w:p>
    <w:sectPr w:rsidR="005D0216" w:rsidSect="006B3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D7"/>
    <w:rsid w:val="00026CBB"/>
    <w:rsid w:val="00042F1F"/>
    <w:rsid w:val="00052235"/>
    <w:rsid w:val="0006590C"/>
    <w:rsid w:val="000753B8"/>
    <w:rsid w:val="00097317"/>
    <w:rsid w:val="000B7815"/>
    <w:rsid w:val="000C53FB"/>
    <w:rsid w:val="001252F8"/>
    <w:rsid w:val="00157713"/>
    <w:rsid w:val="001E6CF7"/>
    <w:rsid w:val="00200C89"/>
    <w:rsid w:val="00210852"/>
    <w:rsid w:val="00213041"/>
    <w:rsid w:val="00242365"/>
    <w:rsid w:val="002B39D2"/>
    <w:rsid w:val="002B574A"/>
    <w:rsid w:val="002C2882"/>
    <w:rsid w:val="002C4304"/>
    <w:rsid w:val="00317E85"/>
    <w:rsid w:val="003C03DF"/>
    <w:rsid w:val="003D4D4B"/>
    <w:rsid w:val="0040094E"/>
    <w:rsid w:val="00455A14"/>
    <w:rsid w:val="004567A8"/>
    <w:rsid w:val="00490FA2"/>
    <w:rsid w:val="004A1229"/>
    <w:rsid w:val="005278D4"/>
    <w:rsid w:val="005D0216"/>
    <w:rsid w:val="00600233"/>
    <w:rsid w:val="0065121A"/>
    <w:rsid w:val="00673BAF"/>
    <w:rsid w:val="0069337F"/>
    <w:rsid w:val="006B32D7"/>
    <w:rsid w:val="006D411A"/>
    <w:rsid w:val="006E6F7F"/>
    <w:rsid w:val="00711A23"/>
    <w:rsid w:val="00717C38"/>
    <w:rsid w:val="00722D18"/>
    <w:rsid w:val="00745B66"/>
    <w:rsid w:val="00762247"/>
    <w:rsid w:val="007653BD"/>
    <w:rsid w:val="0077401F"/>
    <w:rsid w:val="00817B50"/>
    <w:rsid w:val="00823F1D"/>
    <w:rsid w:val="008709AB"/>
    <w:rsid w:val="008A108D"/>
    <w:rsid w:val="008A32A7"/>
    <w:rsid w:val="008B434A"/>
    <w:rsid w:val="008C3DAC"/>
    <w:rsid w:val="008C595A"/>
    <w:rsid w:val="008D193B"/>
    <w:rsid w:val="009A2906"/>
    <w:rsid w:val="009D520A"/>
    <w:rsid w:val="00A043E5"/>
    <w:rsid w:val="00A15F08"/>
    <w:rsid w:val="00A256F3"/>
    <w:rsid w:val="00A34A93"/>
    <w:rsid w:val="00A62E59"/>
    <w:rsid w:val="00A8163C"/>
    <w:rsid w:val="00AB3EDC"/>
    <w:rsid w:val="00AE624E"/>
    <w:rsid w:val="00AF103A"/>
    <w:rsid w:val="00AF4055"/>
    <w:rsid w:val="00B358A3"/>
    <w:rsid w:val="00B64899"/>
    <w:rsid w:val="00B67E58"/>
    <w:rsid w:val="00B94F85"/>
    <w:rsid w:val="00BF1061"/>
    <w:rsid w:val="00C347ED"/>
    <w:rsid w:val="00C613BF"/>
    <w:rsid w:val="00C83862"/>
    <w:rsid w:val="00CD71BF"/>
    <w:rsid w:val="00D555AF"/>
    <w:rsid w:val="00E023AD"/>
    <w:rsid w:val="00E26835"/>
    <w:rsid w:val="00E674EE"/>
    <w:rsid w:val="00EB4E63"/>
    <w:rsid w:val="00F05CAA"/>
    <w:rsid w:val="00F07663"/>
    <w:rsid w:val="00F1232C"/>
    <w:rsid w:val="00F222D8"/>
    <w:rsid w:val="00F66B5D"/>
    <w:rsid w:val="00FA4A02"/>
    <w:rsid w:val="00FA4B47"/>
    <w:rsid w:val="00FC0735"/>
    <w:rsid w:val="00FC7F8D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2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6B32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3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32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3DAC"/>
    <w:pPr>
      <w:ind w:left="720"/>
      <w:contextualSpacing/>
    </w:pPr>
  </w:style>
  <w:style w:type="paragraph" w:customStyle="1" w:styleId="ConsPlusTitle">
    <w:name w:val="ConsPlusTitle"/>
    <w:uiPriority w:val="99"/>
    <w:rsid w:val="009D52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200</Words>
  <Characters>1523</Characters>
  <Application>Microsoft Office Word</Application>
  <DocSecurity>0</DocSecurity>
  <Lines>12</Lines>
  <Paragraphs>3</Paragraphs>
  <ScaleCrop>false</ScaleCrop>
  <Company>село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XTreme.ws</cp:lastModifiedBy>
  <cp:revision>25</cp:revision>
  <cp:lastPrinted>2015-03-25T02:36:00Z</cp:lastPrinted>
  <dcterms:created xsi:type="dcterms:W3CDTF">2011-04-04T02:18:00Z</dcterms:created>
  <dcterms:modified xsi:type="dcterms:W3CDTF">2015-03-25T08:23:00Z</dcterms:modified>
</cp:coreProperties>
</file>