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10E" w:rsidRPr="00834DD4" w:rsidRDefault="0084210E" w:rsidP="0084210E">
      <w:pPr>
        <w:jc w:val="center"/>
        <w:rPr>
          <w:sz w:val="28"/>
          <w:szCs w:val="28"/>
        </w:rPr>
      </w:pPr>
    </w:p>
    <w:p w:rsidR="0084210E" w:rsidRPr="00834DD4" w:rsidRDefault="0084210E" w:rsidP="0084210E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85800" cy="7715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10E" w:rsidRPr="00B4725D" w:rsidRDefault="0084210E" w:rsidP="00842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725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84210E" w:rsidRPr="00834DD4" w:rsidRDefault="0084210E" w:rsidP="0084210E">
      <w:pPr>
        <w:jc w:val="center"/>
        <w:rPr>
          <w:b/>
          <w:bCs/>
          <w:sz w:val="28"/>
          <w:szCs w:val="28"/>
        </w:rPr>
      </w:pPr>
      <w:r w:rsidRPr="00834DD4">
        <w:rPr>
          <w:b/>
          <w:bCs/>
          <w:sz w:val="28"/>
          <w:szCs w:val="28"/>
        </w:rPr>
        <w:t xml:space="preserve">МУНИЦИПАЛЬНОЕ ОБРАЗОВАНИЕ </w:t>
      </w:r>
      <w:r>
        <w:rPr>
          <w:b/>
          <w:bCs/>
          <w:sz w:val="28"/>
          <w:szCs w:val="28"/>
        </w:rPr>
        <w:t xml:space="preserve">СЕЛЬСКОЕ ПОСЕЛЕНИЕ «ИВОЛГИНСКОЕ» </w:t>
      </w:r>
      <w:r w:rsidRPr="00834DD4">
        <w:rPr>
          <w:b/>
          <w:bCs/>
          <w:sz w:val="28"/>
          <w:szCs w:val="28"/>
        </w:rPr>
        <w:t>ИВОЛГИНСК</w:t>
      </w:r>
      <w:r>
        <w:rPr>
          <w:b/>
          <w:bCs/>
          <w:sz w:val="28"/>
          <w:szCs w:val="28"/>
        </w:rPr>
        <w:t>ОГО РАЙОНА</w:t>
      </w:r>
      <w:r w:rsidRPr="00801FD2">
        <w:rPr>
          <w:b/>
          <w:bCs/>
          <w:sz w:val="28"/>
          <w:szCs w:val="28"/>
        </w:rPr>
        <w:t xml:space="preserve"> </w:t>
      </w:r>
      <w:r w:rsidRPr="00834DD4">
        <w:rPr>
          <w:b/>
          <w:bCs/>
          <w:sz w:val="28"/>
          <w:szCs w:val="28"/>
        </w:rPr>
        <w:t>РЕСПУБЛИК</w:t>
      </w:r>
      <w:r>
        <w:rPr>
          <w:b/>
          <w:bCs/>
          <w:sz w:val="28"/>
          <w:szCs w:val="28"/>
        </w:rPr>
        <w:t>И</w:t>
      </w:r>
      <w:r w:rsidRPr="00834DD4">
        <w:rPr>
          <w:b/>
          <w:bCs/>
          <w:sz w:val="28"/>
          <w:szCs w:val="28"/>
        </w:rPr>
        <w:t xml:space="preserve"> БУРЯТИЯ</w:t>
      </w:r>
    </w:p>
    <w:p w:rsidR="0084210E" w:rsidRPr="00834DD4" w:rsidRDefault="0084210E" w:rsidP="0084210E">
      <w:pPr>
        <w:rPr>
          <w:b/>
          <w:bCs/>
          <w:sz w:val="28"/>
          <w:szCs w:val="28"/>
        </w:rPr>
      </w:pPr>
    </w:p>
    <w:p w:rsidR="0084210E" w:rsidRDefault="0084210E" w:rsidP="00842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DD4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УРЯАД РЕСПУБЛИКЫН ИВАЛГЫН АЙМАГАЙ</w:t>
      </w:r>
    </w:p>
    <w:p w:rsidR="0084210E" w:rsidRDefault="0084210E" w:rsidP="00842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«ИВАЛГЫН</w:t>
      </w:r>
      <w:r w:rsidRPr="00834DD4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ХҮДӨӨГЭЙ ҺУУРИН ГАЗАРАЙ</w:t>
      </w:r>
    </w:p>
    <w:p w:rsidR="0084210E" w:rsidRPr="00C83F26" w:rsidRDefault="0084210E" w:rsidP="0084210E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МУНИЦИПАЛЬНА БАЙГУУЛАМЖА ЗАХИРГААН</w:t>
      </w:r>
    </w:p>
    <w:p w:rsidR="0084210E" w:rsidRPr="00C83F26" w:rsidRDefault="0084210E" w:rsidP="0084210E">
      <w:pPr>
        <w:jc w:val="center"/>
        <w:rPr>
          <w:b/>
          <w:bCs/>
          <w:sz w:val="28"/>
          <w:szCs w:val="28"/>
        </w:rPr>
      </w:pPr>
      <w:r w:rsidRPr="004A724A">
        <w:rPr>
          <w:noProof/>
        </w:rPr>
        <w:pict>
          <v:line id="_x0000_s1026" style="position:absolute;left:0;text-align:left;z-index:251660288" from="23.15pt,8.25pt" to="482.15pt,8.25pt" strokeweight="4.5pt">
            <v:stroke linestyle="thinThick"/>
          </v:line>
        </w:pict>
      </w:r>
    </w:p>
    <w:p w:rsidR="0084210E" w:rsidRPr="00E64B31" w:rsidRDefault="0084210E" w:rsidP="0084210E">
      <w:pPr>
        <w:pStyle w:val="1"/>
        <w:rPr>
          <w:bCs w:val="0"/>
          <w:sz w:val="28"/>
          <w:szCs w:val="28"/>
        </w:rPr>
      </w:pPr>
      <w:r w:rsidRPr="00E64B31">
        <w:rPr>
          <w:bCs w:val="0"/>
          <w:sz w:val="28"/>
          <w:szCs w:val="28"/>
        </w:rPr>
        <w:t>П О С Т А Н О В Л Е Н И Е</w:t>
      </w:r>
    </w:p>
    <w:p w:rsidR="0084210E" w:rsidRPr="005B04DC" w:rsidRDefault="0084210E" w:rsidP="0084210E">
      <w:pPr>
        <w:jc w:val="center"/>
        <w:rPr>
          <w:sz w:val="28"/>
          <w:szCs w:val="28"/>
          <w:u w:val="single"/>
        </w:rPr>
      </w:pPr>
      <w:r w:rsidRPr="00890486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«17» февраля 2017 года                                                                   </w:t>
      </w:r>
      <w:r w:rsidRPr="00890486">
        <w:rPr>
          <w:sz w:val="28"/>
          <w:szCs w:val="28"/>
        </w:rPr>
        <w:t xml:space="preserve">№ </w:t>
      </w:r>
      <w:r>
        <w:rPr>
          <w:sz w:val="28"/>
          <w:szCs w:val="28"/>
        </w:rPr>
        <w:t>45</w:t>
      </w:r>
    </w:p>
    <w:p w:rsidR="0084210E" w:rsidRDefault="0084210E" w:rsidP="0084210E">
      <w:pPr>
        <w:jc w:val="center"/>
        <w:rPr>
          <w:sz w:val="28"/>
          <w:szCs w:val="28"/>
        </w:rPr>
      </w:pPr>
    </w:p>
    <w:p w:rsidR="0084210E" w:rsidRDefault="0084210E" w:rsidP="0084210E">
      <w:pPr>
        <w:rPr>
          <w:sz w:val="28"/>
          <w:szCs w:val="28"/>
        </w:rPr>
      </w:pPr>
      <w:r w:rsidRPr="004E2F92">
        <w:rPr>
          <w:sz w:val="28"/>
          <w:szCs w:val="28"/>
        </w:rPr>
        <w:t>с.</w:t>
      </w:r>
      <w:r>
        <w:rPr>
          <w:sz w:val="28"/>
          <w:szCs w:val="28"/>
        </w:rPr>
        <w:t xml:space="preserve"> </w:t>
      </w:r>
      <w:r w:rsidRPr="004E2F92">
        <w:rPr>
          <w:sz w:val="28"/>
          <w:szCs w:val="28"/>
        </w:rPr>
        <w:t>Иволгинск</w:t>
      </w:r>
    </w:p>
    <w:p w:rsidR="0084210E" w:rsidRPr="00E64B31" w:rsidRDefault="0084210E" w:rsidP="0084210E">
      <w:pPr>
        <w:rPr>
          <w:sz w:val="28"/>
          <w:szCs w:val="28"/>
        </w:rPr>
      </w:pPr>
    </w:p>
    <w:p w:rsidR="0084210E" w:rsidRDefault="0084210E" w:rsidP="0084210E">
      <w:pPr>
        <w:jc w:val="center"/>
        <w:rPr>
          <w:sz w:val="28"/>
          <w:szCs w:val="28"/>
        </w:rPr>
      </w:pPr>
      <w:r>
        <w:rPr>
          <w:sz w:val="28"/>
          <w:szCs w:val="28"/>
        </w:rPr>
        <w:t>«О внесении изменений в постановление администрации  МО СП «Иволгинское» № 25 от 25.12.2014 г. «Об утверждении ограничений и обязанностей, налагаемых  на лиц,  замещающих муниципальные должности в администрации МО СП «Иволгинское»</w:t>
      </w:r>
    </w:p>
    <w:p w:rsidR="0084210E" w:rsidRDefault="0084210E" w:rsidP="0084210E">
      <w:pPr>
        <w:rPr>
          <w:sz w:val="28"/>
          <w:szCs w:val="28"/>
        </w:rPr>
      </w:pPr>
    </w:p>
    <w:p w:rsidR="0084210E" w:rsidRDefault="0084210E" w:rsidP="0084210E">
      <w:pPr>
        <w:jc w:val="both"/>
        <w:rPr>
          <w:sz w:val="28"/>
          <w:szCs w:val="28"/>
        </w:rPr>
      </w:pPr>
      <w:r>
        <w:rPr>
          <w:sz w:val="28"/>
          <w:szCs w:val="28"/>
        </w:rPr>
        <w:t>В целях приведения в соответствии с Федеральным законом  «О противодействии коррупции в Российской Федерации от 25.12.2008 № 273-ФЗ» (в ред. Федеральных законов, от 03.11.2015 № 303-ФЗ, от 28.11.2015 № 354-ФЗ) постановляю:</w:t>
      </w:r>
    </w:p>
    <w:p w:rsidR="0084210E" w:rsidRDefault="0084210E" w:rsidP="0084210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Внести следующие изменения и дополнения в постановление администрации МО СП «Иволгинское» № 25 от 25.12.2014 г. «Об  утверждении ограничений и обязанностей, налагаемых на лиц, замещающих муниципальные должности в администрации МО СП «Иволгинское»:</w:t>
      </w:r>
    </w:p>
    <w:p w:rsidR="0084210E" w:rsidRDefault="0084210E" w:rsidP="0084210E">
      <w:pPr>
        <w:pStyle w:val="a3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Абзац  2 пункта 1 постановления изложить в следующей редакции: «лица, замещающие муниципальные должности и осуществляющие свои полномочия на постоянной основе, не вправе заниматься предпринимательской деятельностью  лично или через доверенных лиц, а также участвовать в управлении хозяйствующим субъектом (за исключением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 и профсоюза, зарегистрированного в установленном порядке, совета муниципальных образований</w:t>
      </w:r>
      <w:proofErr w:type="gramEnd"/>
      <w:r>
        <w:rPr>
          <w:sz w:val="28"/>
          <w:szCs w:val="28"/>
        </w:rPr>
        <w:t xml:space="preserve"> субъекта Российской Федерации, иных объединений муниципальных образований),  если в порядке, установленном федеральными законами и (или) законами субъектов Российской Федерации, лицам, замещающим государственные должности  Российской Федерации, муниципальные </w:t>
      </w:r>
      <w:r>
        <w:rPr>
          <w:sz w:val="28"/>
          <w:szCs w:val="28"/>
        </w:rPr>
        <w:lastRenderedPageBreak/>
        <w:t>должности, не поручено участвовать  в управлении таким хозяйствующим субъектом»;</w:t>
      </w:r>
    </w:p>
    <w:p w:rsidR="0084210E" w:rsidRDefault="0084210E" w:rsidP="0084210E">
      <w:pPr>
        <w:pStyle w:val="a3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дополнить пункт 2 постановления пунктом 2.1 следующего содержания: «лицо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амещающее  должность главы муниципального образования  и осуществляющее свои полномочия  на непостоянной основе, не вправе осуществлять деятельность, предусмотренную подпунктами 4-11 пункта 2 постановления»;</w:t>
      </w:r>
    </w:p>
    <w:p w:rsidR="0084210E" w:rsidRDefault="0084210E" w:rsidP="0084210E">
      <w:pPr>
        <w:pStyle w:val="a3"/>
        <w:numPr>
          <w:ilvl w:val="1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Пункт 3  постановления дополнить пунктом 3.1  следующего содержания «лица, замещающие муниципальные должности обязаны сообщать в порядке, установленном нормативными правовыми актами Российской Федерации, 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 такого конфликта».</w:t>
      </w:r>
    </w:p>
    <w:p w:rsidR="0084210E" w:rsidRPr="005141AD" w:rsidRDefault="0084210E" w:rsidP="0084210E">
      <w:pPr>
        <w:pStyle w:val="a3"/>
        <w:numPr>
          <w:ilvl w:val="0"/>
          <w:numId w:val="1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Обнародовать путем вывешивания  на стендах учреждений и организаций сельского поселения и разместить на официальном сайте сельского поселения. </w:t>
      </w:r>
    </w:p>
    <w:p w:rsidR="0084210E" w:rsidRPr="00891B43" w:rsidRDefault="0084210E" w:rsidP="0084210E">
      <w:pPr>
        <w:jc w:val="center"/>
        <w:rPr>
          <w:b/>
          <w:bCs/>
          <w:sz w:val="28"/>
          <w:szCs w:val="28"/>
        </w:rPr>
      </w:pPr>
    </w:p>
    <w:p w:rsidR="0084210E" w:rsidRPr="00860CB4" w:rsidRDefault="0084210E" w:rsidP="0084210E">
      <w:pPr>
        <w:tabs>
          <w:tab w:val="num" w:pos="0"/>
        </w:tabs>
        <w:ind w:firstLine="540"/>
        <w:jc w:val="both"/>
        <w:rPr>
          <w:sz w:val="36"/>
          <w:szCs w:val="36"/>
        </w:rPr>
      </w:pPr>
    </w:p>
    <w:p w:rsidR="0084210E" w:rsidRPr="00EB2BD5" w:rsidRDefault="0084210E" w:rsidP="0084210E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</w:t>
      </w:r>
      <w:r w:rsidRPr="00EB2BD5">
        <w:rPr>
          <w:b/>
          <w:bCs/>
          <w:sz w:val="28"/>
          <w:szCs w:val="28"/>
        </w:rPr>
        <w:t xml:space="preserve"> муниципального</w:t>
      </w:r>
      <w:r>
        <w:rPr>
          <w:b/>
          <w:bCs/>
          <w:sz w:val="28"/>
          <w:szCs w:val="28"/>
        </w:rPr>
        <w:t xml:space="preserve"> </w:t>
      </w:r>
      <w:r w:rsidRPr="00EB2BD5">
        <w:rPr>
          <w:b/>
          <w:bCs/>
          <w:sz w:val="28"/>
          <w:szCs w:val="28"/>
        </w:rPr>
        <w:t>образования</w:t>
      </w:r>
    </w:p>
    <w:p w:rsidR="0084210E" w:rsidRPr="00EB2BD5" w:rsidRDefault="0084210E" w:rsidP="0084210E">
      <w:pPr>
        <w:jc w:val="both"/>
        <w:rPr>
          <w:b/>
          <w:bCs/>
          <w:sz w:val="28"/>
          <w:szCs w:val="28"/>
        </w:rPr>
      </w:pPr>
      <w:r w:rsidRPr="00EB2BD5">
        <w:rPr>
          <w:b/>
          <w:bCs/>
          <w:sz w:val="28"/>
          <w:szCs w:val="28"/>
        </w:rPr>
        <w:t xml:space="preserve">сельское поселение «Иволгинское»         </w:t>
      </w:r>
      <w:r>
        <w:rPr>
          <w:b/>
          <w:bCs/>
          <w:sz w:val="28"/>
          <w:szCs w:val="28"/>
        </w:rPr>
        <w:t xml:space="preserve">       </w:t>
      </w:r>
      <w:r w:rsidRPr="00EB2BD5">
        <w:rPr>
          <w:b/>
          <w:bCs/>
          <w:sz w:val="28"/>
          <w:szCs w:val="28"/>
        </w:rPr>
        <w:t xml:space="preserve">       </w:t>
      </w:r>
      <w:r>
        <w:rPr>
          <w:b/>
          <w:bCs/>
          <w:sz w:val="28"/>
          <w:szCs w:val="28"/>
        </w:rPr>
        <w:t xml:space="preserve">                  Б.Б. </w:t>
      </w:r>
      <w:proofErr w:type="spellStart"/>
      <w:r>
        <w:rPr>
          <w:b/>
          <w:bCs/>
          <w:sz w:val="28"/>
          <w:szCs w:val="28"/>
        </w:rPr>
        <w:t>Буянтуев</w:t>
      </w:r>
      <w:proofErr w:type="spellEnd"/>
    </w:p>
    <w:p w:rsidR="005141AD" w:rsidRPr="00241297" w:rsidRDefault="005141AD">
      <w:pPr>
        <w:rPr>
          <w:sz w:val="28"/>
          <w:szCs w:val="28"/>
        </w:rPr>
      </w:pPr>
    </w:p>
    <w:sectPr w:rsidR="005141AD" w:rsidRPr="00241297" w:rsidSect="000150EA">
      <w:headerReference w:type="default" r:id="rId6"/>
      <w:pgSz w:w="11906" w:h="16838"/>
      <w:pgMar w:top="360" w:right="567" w:bottom="1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16B" w:rsidRDefault="0084210E" w:rsidP="003D261E">
    <w:pPr>
      <w:pStyle w:val="a4"/>
      <w:framePr w:wrap="auto" w:vAnchor="text" w:hAnchor="margin" w:xAlign="center" w:y="1"/>
      <w:rPr>
        <w:rStyle w:val="a6"/>
      </w:rPr>
    </w:pPr>
  </w:p>
  <w:p w:rsidR="00BF016B" w:rsidRDefault="0084210E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1515EF"/>
    <w:multiLevelType w:val="multilevel"/>
    <w:tmpl w:val="B0DC8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41AD"/>
    <w:rsid w:val="00236AE3"/>
    <w:rsid w:val="00241297"/>
    <w:rsid w:val="005141AD"/>
    <w:rsid w:val="0084210E"/>
    <w:rsid w:val="00A96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4210E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41AD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4210E"/>
    <w:rPr>
      <w:rFonts w:ascii="Cambria" w:eastAsia="Times New Roman" w:hAnsi="Cambria" w:cs="Times New Roman"/>
      <w:b/>
      <w:bCs/>
      <w:kern w:val="32"/>
      <w:sz w:val="32"/>
      <w:szCs w:val="32"/>
      <w:lang/>
    </w:rPr>
  </w:style>
  <w:style w:type="paragraph" w:styleId="a4">
    <w:name w:val="header"/>
    <w:basedOn w:val="a"/>
    <w:link w:val="a5"/>
    <w:rsid w:val="0084210E"/>
    <w:pPr>
      <w:tabs>
        <w:tab w:val="center" w:pos="4677"/>
        <w:tab w:val="right" w:pos="9355"/>
      </w:tabs>
    </w:pPr>
    <w:rPr>
      <w:lang/>
    </w:rPr>
  </w:style>
  <w:style w:type="character" w:customStyle="1" w:styleId="a5">
    <w:name w:val="Верхний колонтитул Знак"/>
    <w:basedOn w:val="a0"/>
    <w:link w:val="a4"/>
    <w:rsid w:val="0084210E"/>
    <w:rPr>
      <w:rFonts w:ascii="Times New Roman" w:eastAsia="Times New Roman" w:hAnsi="Times New Roman" w:cs="Times New Roman"/>
      <w:sz w:val="20"/>
      <w:szCs w:val="20"/>
      <w:lang/>
    </w:rPr>
  </w:style>
  <w:style w:type="character" w:styleId="a6">
    <w:name w:val="page number"/>
    <w:basedOn w:val="a0"/>
    <w:rsid w:val="0084210E"/>
  </w:style>
  <w:style w:type="paragraph" w:styleId="a7">
    <w:name w:val="No Spacing"/>
    <w:qFormat/>
    <w:rsid w:val="0084210E"/>
    <w:pPr>
      <w:spacing w:after="0" w:line="240" w:lineRule="auto"/>
    </w:pPr>
    <w:rPr>
      <w:rFonts w:ascii="Calibri" w:eastAsia="Times New Roman" w:hAnsi="Calibri" w:cs="Calibri"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4210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10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3</cp:revision>
  <cp:lastPrinted>2017-02-17T01:16:00Z</cp:lastPrinted>
  <dcterms:created xsi:type="dcterms:W3CDTF">2017-02-17T01:16:00Z</dcterms:created>
  <dcterms:modified xsi:type="dcterms:W3CDTF">2017-02-17T01:21:00Z</dcterms:modified>
</cp:coreProperties>
</file>