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tblInd w:w="-601" w:type="dxa"/>
        <w:tblLook w:val="04A0" w:firstRow="1" w:lastRow="0" w:firstColumn="1" w:lastColumn="0" w:noHBand="0" w:noVBand="1"/>
      </w:tblPr>
      <w:tblGrid>
        <w:gridCol w:w="960"/>
        <w:gridCol w:w="4800"/>
        <w:gridCol w:w="960"/>
        <w:gridCol w:w="950"/>
        <w:gridCol w:w="1167"/>
        <w:gridCol w:w="1529"/>
      </w:tblGrid>
      <w:tr w:rsidR="004B4C93" w:rsidRPr="004B4C93" w:rsidTr="004B4C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</w:p>
        </w:tc>
      </w:tr>
      <w:tr w:rsidR="004B4C93" w:rsidRPr="004B4C93" w:rsidTr="004B4C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4B4C93" w:rsidRPr="004B4C93" w:rsidTr="004B4C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</w:tr>
      <w:tr w:rsidR="004B4C93" w:rsidRPr="004B4C93" w:rsidTr="004B4C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4B4C93" w:rsidRPr="004B4C93" w:rsidTr="004B4C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год» и на плановый период 2024 и 2025 годов</w:t>
            </w:r>
          </w:p>
        </w:tc>
      </w:tr>
      <w:tr w:rsidR="004B4C93" w:rsidRPr="004B4C93" w:rsidTr="004B4C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lang w:eastAsia="ru-RU"/>
              </w:rPr>
              <w:t>от ___.____. 2022 года №  ___</w:t>
            </w:r>
          </w:p>
        </w:tc>
      </w:tr>
      <w:tr w:rsidR="004B4C93" w:rsidRPr="004B4C93" w:rsidTr="004B4C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4C93" w:rsidRPr="004B4C93" w:rsidTr="004B4C9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B4C93" w:rsidRPr="004B4C93" w:rsidTr="004B4C9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B4C93" w:rsidRPr="004B4C93" w:rsidTr="004B4C93">
        <w:trPr>
          <w:trHeight w:val="375"/>
        </w:trPr>
        <w:tc>
          <w:tcPr>
            <w:tcW w:w="8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местного бюджета по разделам и подразделам на 2023 год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B4C93" w:rsidRPr="004B4C93" w:rsidTr="004B4C93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B4C93" w:rsidRPr="004B4C93" w:rsidTr="004B4C93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4C93" w:rsidRPr="004B4C93" w:rsidTr="004B4C93">
        <w:trPr>
          <w:trHeight w:val="10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сельское  поселение "Иволгинское"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22168,15500</w:t>
            </w:r>
          </w:p>
        </w:tc>
      </w:tr>
      <w:tr w:rsidR="004B4C93" w:rsidRPr="004B4C93" w:rsidTr="004B4C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9622,45000</w:t>
            </w:r>
          </w:p>
        </w:tc>
      </w:tr>
      <w:tr w:rsidR="004B4C93" w:rsidRPr="004B4C93" w:rsidTr="004B4C93">
        <w:trPr>
          <w:trHeight w:val="10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</w:t>
            </w:r>
            <w:bookmarkStart w:id="0" w:name="_GoBack"/>
            <w:bookmarkEnd w:id="0"/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1508,65000</w:t>
            </w:r>
          </w:p>
        </w:tc>
      </w:tr>
      <w:tr w:rsidR="004B4C93" w:rsidRPr="004B4C93" w:rsidTr="004B4C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4038,71000</w:t>
            </w:r>
          </w:p>
        </w:tc>
      </w:tr>
      <w:tr w:rsidR="004B4C93" w:rsidRPr="004B4C93" w:rsidTr="004B4C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56,64100</w:t>
            </w:r>
          </w:p>
        </w:tc>
      </w:tr>
      <w:tr w:rsidR="004B4C93" w:rsidRPr="004B4C93" w:rsidTr="004B4C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4B4C93" w:rsidRPr="004B4C93" w:rsidTr="004B4C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4018,44900</w:t>
            </w:r>
          </w:p>
        </w:tc>
      </w:tr>
      <w:tr w:rsidR="004B4C93" w:rsidRPr="004B4C93" w:rsidTr="004B4C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МКУ "САХО"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4018,44900</w:t>
            </w:r>
          </w:p>
        </w:tc>
      </w:tr>
      <w:tr w:rsidR="004B4C93" w:rsidRPr="004B4C93" w:rsidTr="004B4C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93,88000</w:t>
            </w:r>
          </w:p>
        </w:tc>
      </w:tr>
      <w:tr w:rsidR="004B4C93" w:rsidRPr="004B4C93" w:rsidTr="004B4C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93,88000</w:t>
            </w:r>
          </w:p>
        </w:tc>
      </w:tr>
      <w:tr w:rsidR="004B4C93" w:rsidRPr="004B4C93" w:rsidTr="004B4C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138,00000</w:t>
            </w:r>
          </w:p>
        </w:tc>
      </w:tr>
      <w:tr w:rsidR="004B4C93" w:rsidRPr="004B4C93" w:rsidTr="004B4C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</w:tr>
      <w:tr w:rsidR="004B4C93" w:rsidRPr="004B4C93" w:rsidTr="004B4C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4B4C93" w:rsidRPr="004B4C93" w:rsidTr="004B4C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4B4C93" w:rsidRPr="004B4C93" w:rsidTr="004B4C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6123,56668</w:t>
            </w:r>
          </w:p>
        </w:tc>
      </w:tr>
      <w:tr w:rsidR="004B4C93" w:rsidRPr="004B4C93" w:rsidTr="004B4C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95,62434</w:t>
            </w:r>
          </w:p>
        </w:tc>
      </w:tr>
      <w:tr w:rsidR="004B4C93" w:rsidRPr="004B4C93" w:rsidTr="004B4C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4B4C93" w:rsidRPr="004B4C93" w:rsidTr="004B4C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6027,94234</w:t>
            </w:r>
          </w:p>
        </w:tc>
      </w:tr>
      <w:tr w:rsidR="004B4C93" w:rsidRPr="004B4C93" w:rsidTr="004B4C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5991,18500</w:t>
            </w:r>
          </w:p>
        </w:tc>
      </w:tr>
      <w:tr w:rsidR="004B4C93" w:rsidRPr="004B4C93" w:rsidTr="004B4C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5991,18500</w:t>
            </w:r>
          </w:p>
        </w:tc>
      </w:tr>
      <w:tr w:rsidR="004B4C93" w:rsidRPr="004B4C93" w:rsidTr="004B4C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179,07332</w:t>
            </w:r>
          </w:p>
        </w:tc>
      </w:tr>
      <w:tr w:rsidR="004B4C93" w:rsidRPr="004B4C93" w:rsidTr="004B4C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lang w:eastAsia="ru-RU"/>
              </w:rPr>
              <w:t>129,97332</w:t>
            </w:r>
          </w:p>
        </w:tc>
      </w:tr>
      <w:tr w:rsidR="004B4C93" w:rsidRPr="004B4C93" w:rsidTr="004B4C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4B4C93" w:rsidRPr="004B4C93" w:rsidTr="004B4C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20,00000</w:t>
            </w:r>
          </w:p>
        </w:tc>
      </w:tr>
      <w:tr w:rsidR="004B4C93" w:rsidRPr="004B4C93" w:rsidTr="004B4C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</w:tr>
      <w:tr w:rsidR="004B4C93" w:rsidRPr="004B4C93" w:rsidTr="004B4C93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4C93" w:rsidRPr="004B4C93" w:rsidRDefault="004B4C93" w:rsidP="004B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B4C93" w:rsidRPr="004B4C93" w:rsidRDefault="004B4C93" w:rsidP="004B4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22168,15500</w:t>
            </w:r>
          </w:p>
        </w:tc>
      </w:tr>
    </w:tbl>
    <w:p w:rsidR="002B321E" w:rsidRDefault="004B4C93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93"/>
    <w:rsid w:val="004862E2"/>
    <w:rsid w:val="004B4C93"/>
    <w:rsid w:val="008B10AD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2022-12-26T01:13:00Z</cp:lastPrinted>
  <dcterms:created xsi:type="dcterms:W3CDTF">2022-12-26T00:57:00Z</dcterms:created>
  <dcterms:modified xsi:type="dcterms:W3CDTF">2022-12-26T01:13:00Z</dcterms:modified>
</cp:coreProperties>
</file>